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C5" w:rsidRDefault="00740C05">
      <w:pPr>
        <w:pStyle w:val="a4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1-</w:t>
      </w:r>
      <w:r>
        <w:rPr>
          <w:spacing w:val="-10"/>
        </w:rPr>
        <w:t>4</w:t>
      </w:r>
    </w:p>
    <w:p w:rsidR="004E11C5" w:rsidRDefault="00740C05">
      <w:pPr>
        <w:pStyle w:val="a3"/>
        <w:spacing w:before="182"/>
        <w:ind w:right="113"/>
      </w:pPr>
      <w:r>
        <w:t>Рабочая программа является составной частью основной общеобразовательной программы МАОУ СШ №78</w:t>
      </w:r>
      <w:r>
        <w:rPr>
          <w:spacing w:val="40"/>
        </w:rPr>
        <w:t xml:space="preserve"> </w:t>
      </w:r>
      <w:r>
        <w:t>и составлена на основе нормативн</w:t>
      </w:r>
      <w:proofErr w:type="gramStart"/>
      <w:r>
        <w:t>о-</w:t>
      </w:r>
      <w:proofErr w:type="gramEnd"/>
      <w:r>
        <w:t xml:space="preserve"> правовых документов ФГОС НОО. Рабочая программа учебного предмета «Родной язык» является приложением к основной общеобразовательной программе начального общего образования МАОУ </w:t>
      </w:r>
      <w:r>
        <w:t>СШ №78</w:t>
      </w:r>
      <w:r>
        <w:t>.</w:t>
      </w:r>
    </w:p>
    <w:p w:rsidR="004E11C5" w:rsidRDefault="00740C05">
      <w:pPr>
        <w:pStyle w:val="a3"/>
        <w:spacing w:before="1"/>
        <w:ind w:right="122"/>
      </w:pPr>
      <w:r>
        <w:t>Рабочая программа учебн</w:t>
      </w:r>
      <w:r>
        <w:t xml:space="preserve">ого предмета составлена в соответствии с Федеральным государственным образовательным стандартом начального общего образования (с изменениями и дополнениями) и с учетом Примерной </w:t>
      </w:r>
      <w:r>
        <w:rPr>
          <w:spacing w:val="23"/>
        </w:rPr>
        <w:t>о</w:t>
      </w:r>
      <w:r>
        <w:rPr>
          <w:spacing w:val="24"/>
        </w:rPr>
        <w:t>с</w:t>
      </w:r>
      <w:r>
        <w:rPr>
          <w:spacing w:val="25"/>
        </w:rPr>
        <w:t>но</w:t>
      </w:r>
      <w:r>
        <w:rPr>
          <w:spacing w:val="22"/>
        </w:rPr>
        <w:t>в</w:t>
      </w:r>
      <w:r>
        <w:rPr>
          <w:spacing w:val="24"/>
        </w:rPr>
        <w:t>н</w:t>
      </w:r>
      <w:r>
        <w:rPr>
          <w:spacing w:val="25"/>
        </w:rPr>
        <w:t>ой</w:t>
      </w:r>
      <w:r>
        <w:rPr>
          <w:spacing w:val="-193"/>
        </w:rPr>
        <w:t>̆</w:t>
      </w:r>
      <w:r>
        <w:t xml:space="preserve"> образовательной программы НОО.</w:t>
      </w:r>
    </w:p>
    <w:p w:rsidR="004E11C5" w:rsidRDefault="00740C05">
      <w:pPr>
        <w:pStyle w:val="a3"/>
        <w:spacing w:before="1"/>
        <w:ind w:right="123"/>
      </w:pPr>
      <w:r>
        <w:t>Рабочая программа по учебному предмет</w:t>
      </w:r>
      <w:r>
        <w:t xml:space="preserve">у представляет собой </w:t>
      </w:r>
      <w:r>
        <w:rPr>
          <w:spacing w:val="22"/>
        </w:rPr>
        <w:t>це</w:t>
      </w:r>
      <w:r>
        <w:rPr>
          <w:spacing w:val="18"/>
        </w:rPr>
        <w:t>л</w:t>
      </w:r>
      <w:r>
        <w:rPr>
          <w:spacing w:val="22"/>
        </w:rPr>
        <w:t>о</w:t>
      </w:r>
      <w:r>
        <w:rPr>
          <w:spacing w:val="21"/>
        </w:rPr>
        <w:t>ст</w:t>
      </w:r>
      <w:r>
        <w:rPr>
          <w:spacing w:val="20"/>
        </w:rPr>
        <w:t>ны</w:t>
      </w:r>
      <w:r>
        <w:rPr>
          <w:spacing w:val="22"/>
        </w:rPr>
        <w:t>й</w:t>
      </w:r>
      <w:r>
        <w:rPr>
          <w:spacing w:val="-196"/>
        </w:rPr>
        <w:t>̆</w:t>
      </w:r>
      <w:r>
        <w:rPr>
          <w:spacing w:val="-1"/>
        </w:rPr>
        <w:t xml:space="preserve"> </w:t>
      </w:r>
      <w:r>
        <w:t>документ, включающий три раздела: планируемые результаты освоения учебного предмета; содержание учебного предмета; тематическое планирование с указанием количества часов на освоение каждой темы.</w:t>
      </w:r>
    </w:p>
    <w:p w:rsidR="004E11C5" w:rsidRDefault="00740C05">
      <w:pPr>
        <w:pStyle w:val="a3"/>
        <w:ind w:right="117"/>
      </w:pPr>
      <w:r>
        <w:t>Для изучения курса «Родной яз</w:t>
      </w:r>
      <w:r>
        <w:t>ык» используется примерная программа по родному</w:t>
      </w:r>
      <w:r>
        <w:rPr>
          <w:spacing w:val="-18"/>
        </w:rPr>
        <w:t xml:space="preserve"> </w:t>
      </w:r>
      <w:r>
        <w:t>русскому</w:t>
      </w:r>
      <w:r>
        <w:rPr>
          <w:spacing w:val="-17"/>
        </w:rPr>
        <w:t xml:space="preserve"> </w:t>
      </w:r>
      <w:r>
        <w:t>языку</w:t>
      </w:r>
      <w:r>
        <w:rPr>
          <w:spacing w:val="-18"/>
        </w:rPr>
        <w:t xml:space="preserve"> </w:t>
      </w:r>
      <w:r>
        <w:t>авторского</w:t>
      </w:r>
      <w:r>
        <w:rPr>
          <w:spacing w:val="-17"/>
        </w:rPr>
        <w:t xml:space="preserve"> </w:t>
      </w:r>
      <w:r>
        <w:t>коллектива:</w:t>
      </w:r>
      <w:r>
        <w:rPr>
          <w:spacing w:val="-18"/>
        </w:rPr>
        <w:t xml:space="preserve"> </w:t>
      </w:r>
      <w:r>
        <w:t>Александровой</w:t>
      </w:r>
      <w:r>
        <w:rPr>
          <w:spacing w:val="-17"/>
        </w:rPr>
        <w:t xml:space="preserve"> </w:t>
      </w:r>
      <w:r>
        <w:t>О.М.,</w:t>
      </w:r>
      <w:r>
        <w:rPr>
          <w:spacing w:val="-18"/>
        </w:rPr>
        <w:t xml:space="preserve"> </w:t>
      </w:r>
      <w:r>
        <w:t>Вербицкой</w:t>
      </w:r>
      <w:r>
        <w:rPr>
          <w:spacing w:val="-17"/>
        </w:rPr>
        <w:t xml:space="preserve"> </w:t>
      </w:r>
      <w:r>
        <w:t xml:space="preserve">Л.А., Богданова С.И., Кузнецовой М.И, </w:t>
      </w:r>
      <w:proofErr w:type="spellStart"/>
      <w:r>
        <w:t>Петленко</w:t>
      </w:r>
      <w:proofErr w:type="spellEnd"/>
      <w:r>
        <w:t xml:space="preserve"> Л.В., Романовой В.Ю., Рябининой Л.А.</w:t>
      </w:r>
    </w:p>
    <w:p w:rsidR="004E11C5" w:rsidRDefault="00740C05">
      <w:pPr>
        <w:pStyle w:val="a3"/>
        <w:ind w:right="114"/>
      </w:pPr>
      <w:r>
        <w:t>Рабочая программа разработана в целях конкретизации соде</w:t>
      </w:r>
      <w:r>
        <w:t xml:space="preserve">ржания образовательного стандарта по данной образовательной области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 по родному языку, возрастных особенностей младших школьников. Наличие программы по родному языку обеспечивает реа</w:t>
      </w:r>
      <w:r>
        <w:t>лизацию в полном объёме прав обучающихся на изучение русского языка как государственного языка Российской Федерации, а также родного языка, в том числе русского языка, из числа языков народов Российской Федерации. Согласно части 3 статьи 44 Федерального за</w:t>
      </w:r>
      <w:r>
        <w:t>кона № 273 – ФЗ родители (законные представители) воспользовались правом выбора языка для изучения из числа языков народов Российской Федерации и выбрали в качестве родного русский язык и литературное чтение на родном языке (на русском языке).</w:t>
      </w:r>
    </w:p>
    <w:p w:rsidR="004E11C5" w:rsidRDefault="00740C05">
      <w:pPr>
        <w:pStyle w:val="a3"/>
        <w:spacing w:before="1"/>
      </w:pPr>
      <w:r>
        <w:t>Содержание п</w:t>
      </w:r>
      <w:r>
        <w:t>рограммы ориентировано на сопровождение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начального общего образования по русс</w:t>
      </w:r>
      <w:r>
        <w:t>кому языку, заданных соответствующим федеральным государственным образовательным стандартом. В то же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родного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области</w:t>
      </w:r>
    </w:p>
    <w:p w:rsidR="004E11C5" w:rsidRDefault="00740C05">
      <w:pPr>
        <w:pStyle w:val="a3"/>
        <w:ind w:right="120" w:firstLine="0"/>
      </w:pPr>
      <w:r>
        <w:t>«Родной язык и литературное чтение на родном языке» имеют свою специфику, обусловленную дополнительным характером курса, а также особенностями функционирования русского языка в разных регионах Российской Федерации.</w:t>
      </w:r>
    </w:p>
    <w:p w:rsidR="004E11C5" w:rsidRDefault="00740C05">
      <w:pPr>
        <w:pStyle w:val="a3"/>
        <w:ind w:right="126"/>
      </w:pPr>
      <w:r>
        <w:t>В соответствии с этим курс русского родно</w:t>
      </w:r>
      <w:r>
        <w:t>го языка направлен на достижение следующих целей:</w:t>
      </w:r>
    </w:p>
    <w:p w:rsidR="004E11C5" w:rsidRDefault="00740C05">
      <w:pPr>
        <w:pStyle w:val="a5"/>
        <w:numPr>
          <w:ilvl w:val="0"/>
          <w:numId w:val="1"/>
        </w:numPr>
        <w:tabs>
          <w:tab w:val="left" w:pos="1113"/>
        </w:tabs>
        <w:ind w:right="119" w:firstLine="708"/>
        <w:rPr>
          <w:sz w:val="28"/>
        </w:rPr>
      </w:pPr>
      <w:r>
        <w:rPr>
          <w:sz w:val="28"/>
        </w:rPr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</w:t>
      </w:r>
      <w:r>
        <w:rPr>
          <w:sz w:val="28"/>
        </w:rPr>
        <w:t>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</w:t>
      </w:r>
    </w:p>
    <w:p w:rsidR="004E11C5" w:rsidRDefault="004E11C5">
      <w:pPr>
        <w:jc w:val="both"/>
        <w:rPr>
          <w:sz w:val="28"/>
        </w:rPr>
        <w:sectPr w:rsidR="004E11C5">
          <w:type w:val="continuous"/>
          <w:pgSz w:w="11910" w:h="16840"/>
          <w:pgMar w:top="600" w:right="600" w:bottom="280" w:left="600" w:header="720" w:footer="720" w:gutter="0"/>
          <w:cols w:space="720"/>
        </w:sectPr>
      </w:pPr>
    </w:p>
    <w:p w:rsidR="004E11C5" w:rsidRDefault="00740C05">
      <w:pPr>
        <w:pStyle w:val="a5"/>
        <w:numPr>
          <w:ilvl w:val="0"/>
          <w:numId w:val="1"/>
        </w:numPr>
        <w:tabs>
          <w:tab w:val="left" w:pos="1112"/>
        </w:tabs>
        <w:spacing w:before="73"/>
        <w:ind w:left="119" w:right="116" w:firstLine="708"/>
        <w:rPr>
          <w:sz w:val="28"/>
        </w:rPr>
      </w:pPr>
      <w:r>
        <w:rPr>
          <w:sz w:val="28"/>
        </w:rPr>
        <w:lastRenderedPageBreak/>
        <w:t xml:space="preserve">формирование первоначальных представлений о национальной </w:t>
      </w:r>
      <w:r>
        <w:rPr>
          <w:sz w:val="28"/>
        </w:rPr>
        <w:t>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4E11C5" w:rsidRDefault="00740C05">
      <w:pPr>
        <w:pStyle w:val="a5"/>
        <w:numPr>
          <w:ilvl w:val="0"/>
          <w:numId w:val="1"/>
        </w:numPr>
        <w:tabs>
          <w:tab w:val="left" w:pos="1113"/>
        </w:tabs>
        <w:ind w:right="117" w:firstLine="708"/>
        <w:rPr>
          <w:sz w:val="28"/>
        </w:rPr>
      </w:pPr>
      <w:r>
        <w:rPr>
          <w:sz w:val="28"/>
        </w:rPr>
        <w:t>совершенствование умений наблюдать за функциониров</w:t>
      </w:r>
      <w:r>
        <w:rPr>
          <w:sz w:val="28"/>
        </w:rPr>
        <w:t>анием языковых единиц, анализировать и классифицировать их, оценивать их с точки зрения особенностей картины мира, отражённой в языке;</w:t>
      </w:r>
    </w:p>
    <w:p w:rsidR="004E11C5" w:rsidRDefault="00740C05">
      <w:pPr>
        <w:pStyle w:val="a5"/>
        <w:numPr>
          <w:ilvl w:val="0"/>
          <w:numId w:val="1"/>
        </w:numPr>
        <w:tabs>
          <w:tab w:val="left" w:pos="1113"/>
        </w:tabs>
        <w:ind w:right="122" w:firstLine="708"/>
        <w:rPr>
          <w:sz w:val="28"/>
        </w:rPr>
      </w:pPr>
      <w:r>
        <w:rPr>
          <w:sz w:val="28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4E11C5" w:rsidRDefault="00740C05">
      <w:pPr>
        <w:pStyle w:val="a5"/>
        <w:numPr>
          <w:ilvl w:val="0"/>
          <w:numId w:val="1"/>
        </w:numPr>
        <w:tabs>
          <w:tab w:val="left" w:pos="1113"/>
        </w:tabs>
        <w:ind w:right="120" w:firstLine="708"/>
        <w:rPr>
          <w:sz w:val="28"/>
        </w:rPr>
      </w:pPr>
      <w:r>
        <w:rPr>
          <w:sz w:val="28"/>
        </w:rPr>
        <w:t>совершенствование коммуникативных умений и культуры речи, обеспечивающих владение русским литературным языком в</w:t>
      </w:r>
      <w:r>
        <w:rPr>
          <w:sz w:val="28"/>
        </w:rPr>
        <w:t xml:space="preserve"> разных ситуациях его использования; обогащение словарного запаса и грамматического строя речи;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 потребности к речевому самосовершенствованию;</w:t>
      </w:r>
    </w:p>
    <w:p w:rsidR="004E11C5" w:rsidRDefault="00740C05">
      <w:pPr>
        <w:pStyle w:val="a5"/>
        <w:numPr>
          <w:ilvl w:val="0"/>
          <w:numId w:val="1"/>
        </w:numPr>
        <w:tabs>
          <w:tab w:val="left" w:pos="1113"/>
        </w:tabs>
        <w:ind w:firstLine="708"/>
        <w:rPr>
          <w:sz w:val="28"/>
        </w:rPr>
      </w:pPr>
      <w:r>
        <w:rPr>
          <w:sz w:val="28"/>
        </w:rPr>
        <w:t>приобретение практического опыта исследовательской работы по русскому языку, воспитание самостоятельности</w:t>
      </w:r>
      <w:r>
        <w:rPr>
          <w:sz w:val="28"/>
        </w:rPr>
        <w:t xml:space="preserve"> в приобретении знаний.</w:t>
      </w:r>
    </w:p>
    <w:p w:rsidR="004E11C5" w:rsidRDefault="004E11C5">
      <w:pPr>
        <w:jc w:val="both"/>
        <w:rPr>
          <w:sz w:val="28"/>
        </w:rPr>
        <w:sectPr w:rsidR="004E11C5">
          <w:pgSz w:w="11910" w:h="16840"/>
          <w:pgMar w:top="620" w:right="600" w:bottom="280" w:left="600" w:header="720" w:footer="720" w:gutter="0"/>
          <w:cols w:space="720"/>
        </w:sectPr>
      </w:pPr>
    </w:p>
    <w:p w:rsidR="004E11C5" w:rsidRDefault="004E11C5" w:rsidP="00740C05">
      <w:pPr>
        <w:pStyle w:val="a3"/>
        <w:ind w:left="0" w:right="0" w:firstLine="0"/>
        <w:jc w:val="left"/>
        <w:rPr>
          <w:sz w:val="20"/>
        </w:rPr>
      </w:pPr>
      <w:bookmarkStart w:id="0" w:name="_GoBack"/>
      <w:bookmarkEnd w:id="0"/>
    </w:p>
    <w:sectPr w:rsidR="004E11C5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EC2"/>
    <w:multiLevelType w:val="hybridMultilevel"/>
    <w:tmpl w:val="7E4A763E"/>
    <w:lvl w:ilvl="0" w:tplc="9B524032">
      <w:numFmt w:val="bullet"/>
      <w:lvlText w:val=""/>
      <w:lvlJc w:val="left"/>
      <w:pPr>
        <w:ind w:left="12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5CC784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860047C4">
      <w:numFmt w:val="bullet"/>
      <w:lvlText w:val="•"/>
      <w:lvlJc w:val="left"/>
      <w:pPr>
        <w:ind w:left="2237" w:hanging="286"/>
      </w:pPr>
      <w:rPr>
        <w:rFonts w:hint="default"/>
        <w:lang w:val="ru-RU" w:eastAsia="en-US" w:bidi="ar-SA"/>
      </w:rPr>
    </w:lvl>
    <w:lvl w:ilvl="3" w:tplc="AD80B8A6">
      <w:numFmt w:val="bullet"/>
      <w:lvlText w:val="•"/>
      <w:lvlJc w:val="left"/>
      <w:pPr>
        <w:ind w:left="3295" w:hanging="286"/>
      </w:pPr>
      <w:rPr>
        <w:rFonts w:hint="default"/>
        <w:lang w:val="ru-RU" w:eastAsia="en-US" w:bidi="ar-SA"/>
      </w:rPr>
    </w:lvl>
    <w:lvl w:ilvl="4" w:tplc="4766A508"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 w:tplc="C3F06086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826CEF28">
      <w:numFmt w:val="bullet"/>
      <w:lvlText w:val="•"/>
      <w:lvlJc w:val="left"/>
      <w:pPr>
        <w:ind w:left="6471" w:hanging="286"/>
      </w:pPr>
      <w:rPr>
        <w:rFonts w:hint="default"/>
        <w:lang w:val="ru-RU" w:eastAsia="en-US" w:bidi="ar-SA"/>
      </w:rPr>
    </w:lvl>
    <w:lvl w:ilvl="7" w:tplc="8C18155E">
      <w:numFmt w:val="bullet"/>
      <w:lvlText w:val="•"/>
      <w:lvlJc w:val="left"/>
      <w:pPr>
        <w:ind w:left="7530" w:hanging="286"/>
      </w:pPr>
      <w:rPr>
        <w:rFonts w:hint="default"/>
        <w:lang w:val="ru-RU" w:eastAsia="en-US" w:bidi="ar-SA"/>
      </w:rPr>
    </w:lvl>
    <w:lvl w:ilvl="8" w:tplc="2DB8719C">
      <w:numFmt w:val="bullet"/>
      <w:lvlText w:val="•"/>
      <w:lvlJc w:val="left"/>
      <w:pPr>
        <w:ind w:left="8589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11C5"/>
    <w:rsid w:val="004E11C5"/>
    <w:rsid w:val="0074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right="115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7"/>
      <w:ind w:left="103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0" w:right="11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40C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C0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right="115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7"/>
      <w:ind w:left="103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0" w:right="11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40C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C0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2</cp:revision>
  <dcterms:created xsi:type="dcterms:W3CDTF">2024-09-23T08:35:00Z</dcterms:created>
  <dcterms:modified xsi:type="dcterms:W3CDTF">2024-09-23T08:39:00Z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LastSaved">
    <vt:filetime>2024-09-23T00:00:00Z</vt:filetime>
  </property>
  <property fmtid="{D5CDD505-2E9C-101B-9397-08002B2CF9AE}" pid="4" name="Producer">
    <vt:lpwstr>phpdocx</vt:lpwstr>
  </property>
</Properties>
</file>