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82" w:line="252" w:lineRule="auto"/>
        <w:ind w:firstLine="0" w:left="661" w:right="327"/>
        <w:jc w:val="center"/>
        <w:rPr>
          <w:b w:val="1"/>
          <w:sz w:val="23"/>
        </w:rPr>
      </w:pPr>
      <w:bookmarkStart w:id="1" w:name="Рекомендации_Минпросвещения_России_по_фо"/>
      <w:bookmarkEnd w:id="1"/>
      <w:r>
        <w:rPr>
          <w:b w:val="1"/>
          <w:sz w:val="23"/>
        </w:rPr>
        <w:t>Рекомендации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Минпросвещения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России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по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формированию графика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-55"/>
          <w:sz w:val="23"/>
        </w:rPr>
        <w:t xml:space="preserve"> </w:t>
      </w:r>
      <w:r>
        <w:rPr>
          <w:b w:val="1"/>
          <w:sz w:val="23"/>
        </w:rPr>
        <w:t>процедур</w:t>
      </w:r>
      <w:r>
        <w:rPr>
          <w:b w:val="1"/>
          <w:spacing w:val="2"/>
          <w:sz w:val="23"/>
        </w:rPr>
        <w:t xml:space="preserve"> </w:t>
      </w:r>
      <w:r>
        <w:rPr>
          <w:b w:val="1"/>
          <w:sz w:val="23"/>
        </w:rPr>
        <w:t>в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ОО</w:t>
      </w:r>
      <w:r>
        <w:rPr>
          <w:b w:val="1"/>
          <w:sz w:val="23"/>
        </w:rPr>
        <w:t>.</w:t>
      </w:r>
    </w:p>
    <w:p w14:paraId="02000000">
      <w:pPr>
        <w:pStyle w:val="Style_1"/>
        <w:ind w:firstLine="0" w:left="0"/>
        <w:jc w:val="left"/>
        <w:rPr>
          <w:b w:val="1"/>
          <w:sz w:val="20"/>
        </w:rPr>
      </w:pPr>
    </w:p>
    <w:p w14:paraId="03000000">
      <w:pPr>
        <w:pStyle w:val="Style_1"/>
        <w:spacing w:before="2"/>
        <w:ind w:firstLine="0" w:left="0"/>
        <w:jc w:val="left"/>
        <w:rPr>
          <w:b w:val="1"/>
          <w:sz w:val="21"/>
        </w:rPr>
      </w:pPr>
    </w:p>
    <w:p w14:paraId="04000000">
      <w:pPr>
        <w:spacing w:before="97"/>
        <w:ind w:firstLine="0" w:left="640" w:right="327"/>
        <w:jc w:val="center"/>
        <w:rPr>
          <w:b w:val="1"/>
          <w:sz w:val="23"/>
        </w:rPr>
      </w:pPr>
      <w:bookmarkStart w:id="2" w:name="УВАЖАЕМЫЕ_УЧИТЕЛЯ,_УЧАЩИЕСЯ,_РОДИТЕЛИ!"/>
      <w:bookmarkEnd w:id="2"/>
      <w:r>
        <w:rPr>
          <w:b w:val="1"/>
          <w:sz w:val="23"/>
        </w:rPr>
        <w:t>УВАЖАЕМЫЕ</w:t>
      </w:r>
      <w:r>
        <w:rPr>
          <w:b w:val="1"/>
          <w:spacing w:val="61"/>
          <w:sz w:val="23"/>
        </w:rPr>
        <w:t xml:space="preserve"> </w:t>
      </w:r>
      <w:r>
        <w:rPr>
          <w:b w:val="1"/>
          <w:sz w:val="23"/>
        </w:rPr>
        <w:t>УЧИТЕЛЯ,</w:t>
      </w:r>
      <w:r>
        <w:rPr>
          <w:b w:val="1"/>
          <w:spacing w:val="76"/>
          <w:sz w:val="23"/>
        </w:rPr>
        <w:t xml:space="preserve"> </w:t>
      </w:r>
      <w:r>
        <w:rPr>
          <w:b w:val="1"/>
          <w:sz w:val="23"/>
        </w:rPr>
        <w:t>УЧАЩИЕСЯ,</w:t>
      </w:r>
      <w:r>
        <w:rPr>
          <w:b w:val="1"/>
          <w:spacing w:val="59"/>
          <w:sz w:val="23"/>
        </w:rPr>
        <w:t xml:space="preserve"> </w:t>
      </w:r>
      <w:r>
        <w:rPr>
          <w:b w:val="1"/>
          <w:sz w:val="23"/>
        </w:rPr>
        <w:t>РОДИТЕЛИ!</w:t>
      </w:r>
    </w:p>
    <w:p w14:paraId="05000000">
      <w:pPr>
        <w:pStyle w:val="Style_1"/>
        <w:spacing w:before="7"/>
        <w:ind w:firstLine="0" w:left="0"/>
        <w:jc w:val="left"/>
        <w:rPr>
          <w:b w:val="1"/>
          <w:sz w:val="24"/>
        </w:rPr>
      </w:pPr>
    </w:p>
    <w:p w14:paraId="06000000">
      <w:pPr>
        <w:spacing w:before="1" w:line="252" w:lineRule="auto"/>
        <w:ind w:firstLine="0" w:left="727" w:right="327"/>
        <w:jc w:val="center"/>
        <w:rPr>
          <w:b w:val="1"/>
          <w:sz w:val="23"/>
        </w:rPr>
      </w:pPr>
      <w:r>
        <w:rPr>
          <w:b w:val="1"/>
          <w:sz w:val="23"/>
        </w:rPr>
        <w:t>В целях доступности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и открытости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организации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образовательного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процесса в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школе</w:t>
      </w:r>
      <w:r>
        <w:rPr>
          <w:b w:val="1"/>
          <w:spacing w:val="-55"/>
          <w:sz w:val="23"/>
        </w:rPr>
        <w:t xml:space="preserve"> </w:t>
      </w:r>
      <w:r>
        <w:rPr>
          <w:b w:val="1"/>
          <w:sz w:val="23"/>
        </w:rPr>
        <w:t>Вам</w:t>
      </w:r>
      <w:r>
        <w:rPr>
          <w:b w:val="1"/>
          <w:spacing w:val="-7"/>
          <w:sz w:val="23"/>
        </w:rPr>
        <w:t xml:space="preserve"> </w:t>
      </w:r>
      <w:r>
        <w:rPr>
          <w:b w:val="1"/>
          <w:sz w:val="23"/>
        </w:rPr>
        <w:t>представлен</w:t>
      </w:r>
    </w:p>
    <w:p w14:paraId="07000000">
      <w:pPr>
        <w:pStyle w:val="Style_1"/>
        <w:spacing w:before="7"/>
        <w:ind w:firstLine="0" w:left="0"/>
        <w:jc w:val="left"/>
        <w:rPr>
          <w:b w:val="1"/>
          <w:sz w:val="24"/>
        </w:rPr>
      </w:pPr>
    </w:p>
    <w:p w14:paraId="08000000">
      <w:pPr>
        <w:ind w:firstLine="0" w:left="650" w:right="327"/>
        <w:jc w:val="center"/>
        <w:rPr>
          <w:b w:val="1"/>
          <w:sz w:val="23"/>
        </w:rPr>
      </w:pPr>
      <w:bookmarkStart w:id="3" w:name="График_проведения_оценочных_процедур_на_"/>
      <w:bookmarkEnd w:id="3"/>
      <w:r>
        <w:rPr>
          <w:b w:val="1"/>
          <w:sz w:val="23"/>
        </w:rPr>
        <w:t>График</w:t>
      </w:r>
      <w:r>
        <w:rPr>
          <w:b w:val="1"/>
          <w:spacing w:val="17"/>
          <w:sz w:val="23"/>
        </w:rPr>
        <w:t xml:space="preserve"> </w:t>
      </w:r>
      <w:r>
        <w:rPr>
          <w:b w:val="1"/>
          <w:sz w:val="23"/>
        </w:rPr>
        <w:t>проведения</w:t>
      </w:r>
      <w:r>
        <w:rPr>
          <w:b w:val="1"/>
          <w:spacing w:val="32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25"/>
          <w:sz w:val="23"/>
        </w:rPr>
        <w:t xml:space="preserve"> </w:t>
      </w:r>
      <w:r>
        <w:rPr>
          <w:b w:val="1"/>
          <w:sz w:val="23"/>
        </w:rPr>
        <w:t>процедур</w:t>
      </w:r>
      <w:r>
        <w:rPr>
          <w:b w:val="1"/>
          <w:spacing w:val="37"/>
          <w:sz w:val="23"/>
        </w:rPr>
        <w:t xml:space="preserve"> </w:t>
      </w:r>
      <w:r>
        <w:rPr>
          <w:b w:val="1"/>
          <w:sz w:val="23"/>
        </w:rPr>
        <w:t>на</w:t>
      </w:r>
      <w:r>
        <w:rPr>
          <w:b w:val="1"/>
          <w:spacing w:val="12"/>
          <w:sz w:val="23"/>
        </w:rPr>
        <w:t xml:space="preserve"> </w:t>
      </w:r>
      <w:r>
        <w:rPr>
          <w:b w:val="1"/>
          <w:sz w:val="23"/>
        </w:rPr>
        <w:t>2023</w:t>
      </w:r>
      <w:r>
        <w:rPr>
          <w:b w:val="1"/>
          <w:spacing w:val="34"/>
          <w:sz w:val="23"/>
        </w:rPr>
        <w:t xml:space="preserve"> </w:t>
      </w:r>
      <w:r>
        <w:rPr>
          <w:b w:val="1"/>
          <w:sz w:val="23"/>
        </w:rPr>
        <w:t>-</w:t>
      </w:r>
      <w:r>
        <w:rPr>
          <w:b w:val="1"/>
          <w:spacing w:val="28"/>
          <w:sz w:val="23"/>
        </w:rPr>
        <w:t xml:space="preserve"> </w:t>
      </w:r>
      <w:r>
        <w:rPr>
          <w:b w:val="1"/>
          <w:sz w:val="23"/>
        </w:rPr>
        <w:t>2024</w:t>
      </w:r>
      <w:r>
        <w:rPr>
          <w:b w:val="1"/>
          <w:spacing w:val="22"/>
          <w:sz w:val="23"/>
        </w:rPr>
        <w:t xml:space="preserve"> </w:t>
      </w:r>
      <w:r>
        <w:rPr>
          <w:b w:val="1"/>
          <w:sz w:val="23"/>
        </w:rPr>
        <w:t>учебный</w:t>
      </w:r>
      <w:r>
        <w:rPr>
          <w:b w:val="1"/>
          <w:spacing w:val="29"/>
          <w:sz w:val="23"/>
        </w:rPr>
        <w:t xml:space="preserve"> </w:t>
      </w:r>
      <w:r>
        <w:rPr>
          <w:b w:val="1"/>
          <w:sz w:val="23"/>
        </w:rPr>
        <w:t>год</w:t>
      </w:r>
      <w:r>
        <w:rPr>
          <w:b w:val="1"/>
          <w:spacing w:val="21"/>
          <w:sz w:val="23"/>
        </w:rPr>
        <w:t xml:space="preserve"> </w:t>
      </w:r>
      <w:r>
        <w:rPr>
          <w:b w:val="1"/>
          <w:spacing w:val="21"/>
          <w:sz w:val="23"/>
        </w:rPr>
        <w:br/>
      </w:r>
      <w:r>
        <w:rPr>
          <w:b w:val="1"/>
          <w:sz w:val="23"/>
        </w:rPr>
        <w:t>в</w:t>
      </w:r>
      <w:r>
        <w:rPr>
          <w:b w:val="1"/>
          <w:spacing w:val="19"/>
          <w:sz w:val="23"/>
        </w:rPr>
        <w:t xml:space="preserve"> </w:t>
      </w:r>
      <w:r>
        <w:rPr>
          <w:b w:val="1"/>
          <w:sz w:val="23"/>
        </w:rPr>
        <w:t>МАОУ</w:t>
      </w:r>
      <w:r>
        <w:rPr>
          <w:b w:val="1"/>
          <w:sz w:val="23"/>
        </w:rPr>
        <w:t xml:space="preserve"> </w:t>
      </w:r>
      <w:r>
        <w:rPr>
          <w:b w:val="1"/>
          <w:sz w:val="23"/>
        </w:rPr>
        <w:t>«</w:t>
      </w:r>
      <w:r>
        <w:rPr>
          <w:b w:val="1"/>
          <w:sz w:val="23"/>
        </w:rPr>
        <w:t xml:space="preserve"> СШ №78 </w:t>
      </w:r>
      <w:r>
        <w:rPr>
          <w:b w:val="1"/>
          <w:sz w:val="23"/>
        </w:rPr>
        <w:t>»</w:t>
      </w:r>
    </w:p>
    <w:p w14:paraId="09000000">
      <w:pPr>
        <w:pStyle w:val="Style_1"/>
        <w:spacing w:before="11"/>
        <w:ind w:firstLine="0" w:left="0"/>
        <w:jc w:val="left"/>
        <w:rPr>
          <w:b w:val="1"/>
        </w:rPr>
      </w:pPr>
    </w:p>
    <w:p w14:paraId="0A000000">
      <w:pPr>
        <w:spacing w:line="252" w:lineRule="auto"/>
        <w:ind w:firstLine="0" w:left="460" w:right="124"/>
        <w:jc w:val="both"/>
        <w:rPr>
          <w:b w:val="1"/>
          <w:sz w:val="23"/>
        </w:rPr>
      </w:pPr>
      <w:r>
        <w:rPr>
          <w:b w:val="1"/>
          <w:sz w:val="23"/>
        </w:rPr>
        <w:t xml:space="preserve">Понятие оценочных процедур </w:t>
      </w:r>
      <w:r>
        <w:rPr>
          <w:sz w:val="23"/>
        </w:rPr>
        <w:t>— контрольные, проверочные и диагностические работы,</w:t>
      </w:r>
      <w:r>
        <w:rPr>
          <w:spacing w:val="-58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всеми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длительность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 составляет</w:t>
      </w:r>
      <w:r>
        <w:rPr>
          <w:spacing w:val="2"/>
          <w:sz w:val="23"/>
        </w:rPr>
        <w:t xml:space="preserve"> </w:t>
      </w:r>
      <w:r>
        <w:rPr>
          <w:b w:val="1"/>
          <w:sz w:val="23"/>
        </w:rPr>
        <w:t>не</w:t>
      </w:r>
      <w:r>
        <w:rPr>
          <w:b w:val="1"/>
          <w:spacing w:val="5"/>
          <w:sz w:val="23"/>
        </w:rPr>
        <w:t xml:space="preserve"> </w:t>
      </w:r>
      <w:r>
        <w:rPr>
          <w:b w:val="1"/>
          <w:sz w:val="23"/>
        </w:rPr>
        <w:t>менее тридцати</w:t>
      </w:r>
      <w:r>
        <w:rPr>
          <w:b w:val="1"/>
          <w:spacing w:val="4"/>
          <w:sz w:val="23"/>
        </w:rPr>
        <w:t xml:space="preserve"> </w:t>
      </w:r>
      <w:r>
        <w:rPr>
          <w:b w:val="1"/>
          <w:sz w:val="23"/>
        </w:rPr>
        <w:t>минут.</w:t>
      </w:r>
    </w:p>
    <w:p w14:paraId="0B000000">
      <w:pPr>
        <w:spacing w:before="9" w:line="252" w:lineRule="auto"/>
        <w:ind w:firstLine="0" w:left="460" w:right="127"/>
        <w:jc w:val="both"/>
        <w:rPr>
          <w:b w:val="1"/>
          <w:sz w:val="23"/>
        </w:rPr>
      </w:pPr>
      <w:bookmarkStart w:id="4" w:name="График_выстроен_с_учетом_оценочных_проце"/>
      <w:bookmarkEnd w:id="4"/>
      <w:r>
        <w:rPr>
          <w:b w:val="1"/>
          <w:sz w:val="23"/>
        </w:rPr>
        <w:t>График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выстроен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с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учетом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процедур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школьного,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регионального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федерального</w:t>
      </w:r>
      <w:r>
        <w:rPr>
          <w:b w:val="1"/>
          <w:spacing w:val="9"/>
          <w:sz w:val="23"/>
        </w:rPr>
        <w:t xml:space="preserve"> </w:t>
      </w:r>
      <w:r>
        <w:rPr>
          <w:b w:val="1"/>
          <w:sz w:val="23"/>
        </w:rPr>
        <w:t>уровней.</w:t>
      </w:r>
    </w:p>
    <w:p w14:paraId="0C000000">
      <w:pPr>
        <w:spacing w:before="3" w:line="263" w:lineRule="exact"/>
        <w:ind w:firstLine="0" w:left="460"/>
        <w:jc w:val="both"/>
        <w:rPr>
          <w:b w:val="1"/>
          <w:sz w:val="23"/>
        </w:rPr>
      </w:pPr>
      <w:r>
        <w:rPr>
          <w:b w:val="1"/>
          <w:spacing w:val="-1"/>
          <w:sz w:val="23"/>
        </w:rPr>
        <w:br/>
      </w:r>
      <w:r>
        <w:rPr>
          <w:b w:val="1"/>
          <w:spacing w:val="-1"/>
          <w:sz w:val="23"/>
        </w:rPr>
        <w:t>Уровни</w:t>
      </w:r>
      <w:r>
        <w:rPr>
          <w:b w:val="1"/>
          <w:spacing w:val="-13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-15"/>
          <w:sz w:val="23"/>
        </w:rPr>
        <w:t xml:space="preserve"> </w:t>
      </w:r>
      <w:r>
        <w:rPr>
          <w:b w:val="1"/>
          <w:sz w:val="23"/>
        </w:rPr>
        <w:t>процедур</w:t>
      </w:r>
    </w:p>
    <w:p w14:paraId="0D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62" w:line="168" w:lineRule="auto"/>
        <w:ind w:right="128"/>
        <w:rPr>
          <w:sz w:val="23"/>
        </w:rPr>
      </w:pPr>
      <w:r>
        <w:rPr>
          <w:b w:val="1"/>
          <w:sz w:val="23"/>
        </w:rPr>
        <w:t>Федеральный</w:t>
      </w:r>
      <w:r>
        <w:rPr>
          <w:b w:val="1"/>
          <w:sz w:val="23"/>
        </w:rPr>
        <w:t>:</w:t>
      </w:r>
      <w:r>
        <w:rPr>
          <w:b w:val="1"/>
          <w:spacing w:val="1"/>
          <w:sz w:val="23"/>
        </w:rPr>
        <w:t xml:space="preserve"> </w:t>
      </w:r>
      <w:r>
        <w:rPr>
          <w:sz w:val="23"/>
        </w:rPr>
        <w:t>национальные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международные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58"/>
          <w:sz w:val="23"/>
        </w:rPr>
        <w:t xml:space="preserve"> </w:t>
      </w:r>
      <w:r>
        <w:rPr>
          <w:sz w:val="23"/>
        </w:rPr>
        <w:t>ВПР</w:t>
      </w:r>
      <w:r>
        <w:rPr>
          <w:sz w:val="23"/>
        </w:rPr>
        <w:t>.</w:t>
      </w:r>
    </w:p>
    <w:p w14:paraId="0E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49" w:line="284" w:lineRule="exact"/>
        <w:ind w:hanging="361" w:left="361"/>
        <w:rPr>
          <w:sz w:val="23"/>
        </w:rPr>
      </w:pPr>
      <w:r>
        <w:rPr>
          <w:b w:val="1"/>
          <w:sz w:val="23"/>
        </w:rPr>
        <w:t>Региональный</w:t>
      </w:r>
      <w:r>
        <w:rPr>
          <w:b w:val="1"/>
          <w:sz w:val="23"/>
        </w:rPr>
        <w:t>:</w:t>
      </w:r>
      <w:r>
        <w:rPr>
          <w:b w:val="1"/>
          <w:spacing w:val="35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39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27"/>
          <w:sz w:val="23"/>
        </w:rPr>
        <w:t xml:space="preserve"> </w:t>
      </w:r>
      <w:r>
        <w:rPr>
          <w:sz w:val="23"/>
        </w:rPr>
        <w:t>процедур</w:t>
      </w:r>
      <w:r>
        <w:rPr>
          <w:spacing w:val="41"/>
          <w:sz w:val="23"/>
        </w:rPr>
        <w:t xml:space="preserve"> </w:t>
      </w:r>
      <w:r>
        <w:rPr>
          <w:sz w:val="23"/>
        </w:rPr>
        <w:t>регионального</w:t>
      </w:r>
      <w:r>
        <w:rPr>
          <w:spacing w:val="50"/>
          <w:sz w:val="23"/>
        </w:rPr>
        <w:t xml:space="preserve"> </w:t>
      </w:r>
      <w:r>
        <w:rPr>
          <w:sz w:val="23"/>
        </w:rPr>
        <w:t>уровня.</w:t>
      </w:r>
    </w:p>
    <w:p w14:paraId="0F000000">
      <w:pPr>
        <w:pStyle w:val="Style_2"/>
        <w:numPr>
          <w:ilvl w:val="0"/>
          <w:numId w:val="1"/>
        </w:numPr>
        <w:tabs>
          <w:tab w:leader="none" w:pos="461" w:val="left"/>
        </w:tabs>
        <w:spacing w:line="216" w:lineRule="auto"/>
        <w:ind w:right="118"/>
        <w:rPr>
          <w:sz w:val="23"/>
        </w:rPr>
      </w:pPr>
      <w:r>
        <w:rPr>
          <w:b w:val="1"/>
          <w:sz w:val="23"/>
        </w:rPr>
        <w:t xml:space="preserve">Уровень </w:t>
      </w:r>
      <w:r>
        <w:rPr>
          <w:b w:val="1"/>
          <w:sz w:val="23"/>
        </w:rPr>
        <w:t>ОО</w:t>
      </w:r>
      <w:r>
        <w:rPr>
          <w:b w:val="1"/>
          <w:spacing w:val="1"/>
          <w:sz w:val="23"/>
        </w:rPr>
        <w:t xml:space="preserve"> </w:t>
      </w:r>
      <w:r>
        <w:rPr>
          <w:sz w:val="23"/>
        </w:rPr>
        <w:t>(школьный, проводимый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учителем, администрацией,</w:t>
      </w:r>
      <w:r>
        <w:rPr>
          <w:spacing w:val="1"/>
          <w:sz w:val="23"/>
        </w:rPr>
        <w:t xml:space="preserve"> </w:t>
      </w:r>
      <w:r>
        <w:rPr>
          <w:sz w:val="23"/>
        </w:rPr>
        <w:t>в рамках текущего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аттестации)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формы, периодичность,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успеваемости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-2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организации.</w:t>
      </w:r>
    </w:p>
    <w:p w14:paraId="10000000">
      <w:pPr>
        <w:spacing w:before="16" w:line="252" w:lineRule="auto"/>
        <w:ind w:firstLine="0" w:left="460" w:right="129"/>
        <w:jc w:val="both"/>
        <w:rPr>
          <w:b w:val="1"/>
          <w:sz w:val="23"/>
        </w:rPr>
      </w:pPr>
      <w:bookmarkStart w:id="5" w:name="В_целях_упорядочивания_системы_оценочных"/>
      <w:bookmarkEnd w:id="5"/>
      <w:r>
        <w:rPr>
          <w:b w:val="1"/>
          <w:sz w:val="23"/>
        </w:rPr>
        <w:t>В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целях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упорядочивания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сис</w:t>
      </w:r>
      <w:r>
        <w:rPr>
          <w:b w:val="1"/>
          <w:sz w:val="23"/>
        </w:rPr>
        <w:t>темы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процедур,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проводимых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в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общеобразовательной организации,</w:t>
      </w:r>
      <w:r>
        <w:rPr>
          <w:b w:val="1"/>
          <w:spacing w:val="10"/>
          <w:sz w:val="23"/>
        </w:rPr>
        <w:t xml:space="preserve"> </w:t>
      </w:r>
      <w:r>
        <w:rPr>
          <w:b w:val="1"/>
          <w:sz w:val="23"/>
        </w:rPr>
        <w:t>рекомендуется:</w:t>
      </w:r>
    </w:p>
    <w:p w14:paraId="11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42" w:line="168" w:lineRule="auto"/>
        <w:ind w:right="132"/>
        <w:rPr>
          <w:sz w:val="23"/>
        </w:rPr>
      </w:pPr>
      <w:r>
        <w:rPr>
          <w:sz w:val="23"/>
        </w:rPr>
        <w:t>проводить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оценочные процедуры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</w:t>
      </w:r>
      <w:r>
        <w:rPr>
          <w:spacing w:val="1"/>
          <w:sz w:val="23"/>
        </w:rPr>
        <w:t xml:space="preserve"> </w:t>
      </w:r>
      <w:r>
        <w:rPr>
          <w:sz w:val="23"/>
        </w:rPr>
        <w:t>в 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параллели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чаще 1 раза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2,5</w:t>
      </w:r>
      <w:r>
        <w:rPr>
          <w:spacing w:val="-6"/>
          <w:sz w:val="23"/>
        </w:rPr>
        <w:t xml:space="preserve"> </w:t>
      </w:r>
      <w:r>
        <w:rPr>
          <w:sz w:val="23"/>
        </w:rPr>
        <w:t>недели</w:t>
      </w:r>
      <w:r>
        <w:rPr>
          <w:spacing w:val="6"/>
          <w:sz w:val="23"/>
        </w:rPr>
        <w:t xml:space="preserve"> </w:t>
      </w:r>
      <w:r>
        <w:rPr>
          <w:sz w:val="23"/>
        </w:rPr>
        <w:t>(через</w:t>
      </w:r>
      <w:r>
        <w:rPr>
          <w:spacing w:val="-4"/>
          <w:sz w:val="23"/>
        </w:rPr>
        <w:t xml:space="preserve"> </w:t>
      </w:r>
      <w:r>
        <w:rPr>
          <w:sz w:val="23"/>
        </w:rPr>
        <w:t>17 дней).</w:t>
      </w:r>
    </w:p>
    <w:p w14:paraId="12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51" w:line="204" w:lineRule="auto"/>
        <w:ind w:right="118"/>
        <w:rPr>
          <w:sz w:val="23"/>
        </w:rPr>
      </w:pPr>
      <w:r>
        <w:rPr>
          <w:sz w:val="23"/>
        </w:rPr>
        <w:t>объем учебного времени, затрачиваемого на проведение оценочных процедур, не 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превышать 10%</w:t>
      </w:r>
      <w:r>
        <w:rPr>
          <w:spacing w:val="1"/>
          <w:sz w:val="23"/>
        </w:rPr>
        <w:t xml:space="preserve"> </w:t>
      </w:r>
      <w:r>
        <w:rPr>
          <w:sz w:val="23"/>
        </w:rPr>
        <w:t>от всего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объема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 времени,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отводимого на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 данного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 предмета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данной параллели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текущем</w:t>
      </w:r>
      <w:r>
        <w:rPr>
          <w:spacing w:val="1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4"/>
          <w:sz w:val="23"/>
        </w:rPr>
        <w:t xml:space="preserve"> </w:t>
      </w:r>
      <w:r>
        <w:rPr>
          <w:sz w:val="23"/>
        </w:rPr>
        <w:t>году;</w:t>
      </w:r>
    </w:p>
    <w:p w14:paraId="13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47" w:line="204" w:lineRule="auto"/>
        <w:ind w:right="124"/>
        <w:rPr>
          <w:sz w:val="23"/>
        </w:rPr>
      </w:pPr>
      <w:r>
        <w:rPr>
          <w:sz w:val="23"/>
        </w:rPr>
        <w:t>не проводить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оценочные процедуры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 </w:t>
      </w:r>
      <w:r>
        <w:rPr>
          <w:sz w:val="23"/>
        </w:rPr>
        <w:t>первом</w:t>
      </w:r>
      <w:r>
        <w:rPr>
          <w:spacing w:val="1"/>
          <w:sz w:val="23"/>
        </w:rPr>
        <w:t xml:space="preserve"> </w:t>
      </w:r>
      <w:r>
        <w:rPr>
          <w:sz w:val="23"/>
        </w:rPr>
        <w:t>и последнем</w:t>
      </w:r>
      <w:r>
        <w:rPr>
          <w:spacing w:val="1"/>
          <w:sz w:val="23"/>
        </w:rPr>
        <w:t xml:space="preserve"> </w:t>
      </w:r>
      <w:r>
        <w:rPr>
          <w:sz w:val="23"/>
        </w:rPr>
        <w:t>уроках,</w:t>
      </w:r>
      <w:r>
        <w:rPr>
          <w:spacing w:val="1"/>
          <w:sz w:val="23"/>
        </w:rPr>
        <w:t xml:space="preserve"> </w:t>
      </w:r>
      <w:r>
        <w:rPr>
          <w:sz w:val="23"/>
        </w:rPr>
        <w:t>за исключением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первым</w:t>
      </w:r>
      <w:r>
        <w:rPr>
          <w:spacing w:val="6"/>
          <w:sz w:val="23"/>
        </w:rPr>
        <w:t xml:space="preserve"> </w:t>
      </w:r>
      <w:r>
        <w:rPr>
          <w:sz w:val="23"/>
        </w:rPr>
        <w:t>или последним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расписании;</w:t>
      </w:r>
    </w:p>
    <w:p w14:paraId="14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41" w:line="276" w:lineRule="exact"/>
        <w:ind w:hanging="361" w:left="361"/>
        <w:rPr>
          <w:sz w:val="23"/>
        </w:rPr>
      </w:pPr>
      <w:r>
        <w:rPr>
          <w:sz w:val="23"/>
        </w:rPr>
        <w:t>не</w:t>
      </w:r>
      <w:r>
        <w:rPr>
          <w:spacing w:val="7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27"/>
          <w:sz w:val="23"/>
        </w:rPr>
        <w:t xml:space="preserve"> </w:t>
      </w:r>
      <w:r>
        <w:rPr>
          <w:sz w:val="23"/>
        </w:rPr>
        <w:t>для</w:t>
      </w:r>
      <w:r>
        <w:rPr>
          <w:spacing w:val="2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2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9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34"/>
          <w:sz w:val="23"/>
        </w:rPr>
        <w:t xml:space="preserve"> </w:t>
      </w:r>
      <w:r>
        <w:rPr>
          <w:sz w:val="23"/>
        </w:rPr>
        <w:t>более</w:t>
      </w:r>
      <w:r>
        <w:rPr>
          <w:spacing w:val="19"/>
          <w:sz w:val="23"/>
        </w:rPr>
        <w:t xml:space="preserve"> </w:t>
      </w:r>
      <w:r>
        <w:rPr>
          <w:sz w:val="23"/>
        </w:rPr>
        <w:t>одной</w:t>
      </w:r>
      <w:r>
        <w:rPr>
          <w:spacing w:val="30"/>
          <w:sz w:val="23"/>
        </w:rPr>
        <w:t xml:space="preserve"> </w:t>
      </w:r>
      <w:r>
        <w:rPr>
          <w:sz w:val="23"/>
        </w:rPr>
        <w:t>оценочной</w:t>
      </w:r>
      <w:r>
        <w:rPr>
          <w:spacing w:val="19"/>
          <w:sz w:val="23"/>
        </w:rPr>
        <w:t xml:space="preserve"> </w:t>
      </w:r>
      <w:r>
        <w:rPr>
          <w:sz w:val="23"/>
        </w:rPr>
        <w:t>процедуры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день;</w:t>
      </w:r>
    </w:p>
    <w:p w14:paraId="15000000">
      <w:pPr>
        <w:pStyle w:val="Style_2"/>
        <w:numPr>
          <w:ilvl w:val="0"/>
          <w:numId w:val="1"/>
        </w:numPr>
        <w:tabs>
          <w:tab w:leader="none" w:pos="461" w:val="left"/>
        </w:tabs>
        <w:spacing w:before="33" w:line="168" w:lineRule="auto"/>
        <w:ind w:right="119"/>
        <w:rPr>
          <w:sz w:val="23"/>
        </w:rPr>
      </w:pPr>
      <w:r>
        <w:rPr>
          <w:sz w:val="23"/>
        </w:rPr>
        <w:t>исключить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«предварительных»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61"/>
          <w:sz w:val="23"/>
        </w:rPr>
        <w:t xml:space="preserve"> </w:t>
      </w:r>
      <w:r>
        <w:rPr>
          <w:sz w:val="23"/>
        </w:rPr>
        <w:t>проверочных</w:t>
      </w:r>
      <w:r>
        <w:rPr>
          <w:spacing w:val="1"/>
          <w:sz w:val="23"/>
        </w:rPr>
        <w:t xml:space="preserve"> </w:t>
      </w:r>
      <w:bookmarkStart w:id="6" w:name="При_наличии_значимых_причин,_график_оцен"/>
      <w:bookmarkEnd w:id="6"/>
      <w:r>
        <w:rPr>
          <w:sz w:val="23"/>
        </w:rPr>
        <w:t>работ</w:t>
      </w:r>
      <w:r>
        <w:rPr>
          <w:spacing w:val="2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25"/>
          <w:sz w:val="23"/>
        </w:rPr>
        <w:t xml:space="preserve"> </w:t>
      </w:r>
      <w:r>
        <w:rPr>
          <w:sz w:val="23"/>
        </w:rPr>
        <w:t>перед</w:t>
      </w:r>
      <w:r>
        <w:rPr>
          <w:spacing w:val="18"/>
          <w:sz w:val="23"/>
        </w:rPr>
        <w:t xml:space="preserve"> </w:t>
      </w:r>
      <w:r>
        <w:rPr>
          <w:sz w:val="23"/>
        </w:rPr>
        <w:t>планируемой</w:t>
      </w:r>
      <w:r>
        <w:rPr>
          <w:spacing w:val="31"/>
          <w:sz w:val="23"/>
        </w:rPr>
        <w:t xml:space="preserve"> </w:t>
      </w:r>
      <w:r>
        <w:rPr>
          <w:sz w:val="23"/>
        </w:rPr>
        <w:t>датой</w:t>
      </w:r>
      <w:r>
        <w:rPr>
          <w:spacing w:val="2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26"/>
          <w:sz w:val="23"/>
        </w:rPr>
        <w:t xml:space="preserve"> </w:t>
      </w:r>
      <w:r>
        <w:rPr>
          <w:sz w:val="23"/>
        </w:rPr>
        <w:t>оценочной</w:t>
      </w:r>
      <w:r>
        <w:rPr>
          <w:spacing w:val="11"/>
          <w:sz w:val="23"/>
        </w:rPr>
        <w:t xml:space="preserve"> </w:t>
      </w:r>
      <w:r>
        <w:rPr>
          <w:sz w:val="23"/>
        </w:rPr>
        <w:t>процедуры.</w:t>
      </w:r>
    </w:p>
    <w:p w14:paraId="16000000">
      <w:pPr>
        <w:spacing w:before="39" w:line="240" w:lineRule="auto"/>
        <w:ind w:firstLine="0" w:left="460" w:right="118"/>
        <w:jc w:val="both"/>
        <w:rPr>
          <w:b w:val="1"/>
          <w:sz w:val="23"/>
        </w:rPr>
      </w:pPr>
      <w:r>
        <w:rPr>
          <w:b w:val="1"/>
          <w:sz w:val="23"/>
        </w:rPr>
        <w:br/>
      </w:r>
      <w:r>
        <w:rPr>
          <w:b w:val="1"/>
          <w:sz w:val="23"/>
        </w:rPr>
        <w:t>При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наличии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значимых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причин,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график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оценочных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процедур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может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быть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скорректирован.</w:t>
      </w:r>
    </w:p>
    <w:p w14:paraId="17000000">
      <w:pPr>
        <w:spacing w:before="13" w:line="252" w:lineRule="auto"/>
        <w:ind w:firstLine="0" w:left="460" w:right="131"/>
        <w:jc w:val="both"/>
        <w:rPr>
          <w:b w:val="1"/>
          <w:sz w:val="23"/>
        </w:rPr>
      </w:pPr>
      <w:r>
        <w:rPr>
          <w:b w:val="1"/>
          <w:sz w:val="23"/>
        </w:rPr>
        <w:br/>
      </w:r>
      <w:r>
        <w:rPr>
          <w:b w:val="1"/>
          <w:sz w:val="23"/>
        </w:rPr>
        <w:t>В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случае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корректировки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графика,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на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сайте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будет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представлена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его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актуальная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версия.</w:t>
      </w:r>
    </w:p>
    <w:p w14:paraId="18000000">
      <w:pPr>
        <w:sectPr>
          <w:type w:val="continuous"/>
          <w:pgSz w:h="16850" w:orient="portrait" w:w="11910"/>
          <w:pgMar w:bottom="280" w:footer="720" w:gutter="0" w:header="720" w:left="1240" w:right="720" w:top="1020"/>
        </w:sectPr>
      </w:pPr>
    </w:p>
    <w:p w14:paraId="19000000">
      <w:pPr>
        <w:pStyle w:val="Style_1"/>
        <w:spacing w:before="75" w:line="252" w:lineRule="auto"/>
        <w:ind w:right="111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30 минут. Диагностические и тренировочные работы учителя могут</w:t>
      </w:r>
      <w:r>
        <w:rPr>
          <w:spacing w:val="1"/>
        </w:rPr>
        <w:t xml:space="preserve"> </w:t>
      </w:r>
      <w:r>
        <w:t xml:space="preserve">проводить с использованием контрольно-измерительных материалов системы. </w:t>
      </w:r>
      <w:r>
        <w:t>Срезовые</w:t>
      </w:r>
      <w:r>
        <w:t xml:space="preserve"> и</w:t>
      </w:r>
      <w:r>
        <w:rPr>
          <w:spacing w:val="-59"/>
        </w:rPr>
        <w:t xml:space="preserve"> </w:t>
      </w:r>
      <w:r>
        <w:t>проверочные работы в График не вошли, т.к. эти работы проводятся в течение 15-20 мин.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класса.</w:t>
      </w:r>
    </w:p>
    <w:p w14:paraId="1A000000">
      <w:pPr>
        <w:pStyle w:val="Style_1"/>
        <w:spacing w:before="158" w:line="252" w:lineRule="auto"/>
        <w:ind w:right="121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-58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r>
        <w:t>онлайн-мониторинги</w:t>
      </w:r>
      <w:r>
        <w:t>: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метапредмет</w:t>
      </w:r>
      <w:r>
        <w:t>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самоопределение)</w:t>
      </w:r>
      <w:r>
        <w:rPr>
          <w:spacing w:val="1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особому</w:t>
      </w:r>
      <w:r>
        <w:rPr>
          <w:spacing w:val="-6"/>
        </w:rPr>
        <w:t xml:space="preserve"> </w:t>
      </w:r>
      <w:r>
        <w:t>графику.</w:t>
      </w:r>
    </w:p>
    <w:p w14:paraId="1B000000">
      <w:pPr>
        <w:pStyle w:val="Style_1"/>
        <w:spacing w:before="152" w:line="252" w:lineRule="auto"/>
        <w:ind w:right="134"/>
      </w:pPr>
      <w:r>
        <w:t>Оценочные</w:t>
      </w:r>
      <w:r>
        <w:rPr>
          <w:spacing w:val="-10"/>
        </w:rPr>
        <w:t xml:space="preserve"> </w:t>
      </w:r>
      <w:r>
        <w:t xml:space="preserve">процедуры </w:t>
      </w:r>
      <w:r>
        <w:t>федерального</w:t>
      </w:r>
      <w:r>
        <w:rPr>
          <w:spacing w:val="-9"/>
        </w:rPr>
        <w:t xml:space="preserve"> </w:t>
      </w:r>
      <w:r>
        <w:t>уровня:</w:t>
      </w:r>
      <w:r>
        <w:rPr>
          <w:spacing w:val="-7"/>
        </w:rPr>
        <w:t xml:space="preserve"> </w:t>
      </w:r>
      <w:r>
        <w:t>НИКО</w:t>
      </w:r>
      <w:r>
        <w:t>,</w:t>
      </w:r>
      <w:r>
        <w:rPr>
          <w:spacing w:val="-8"/>
        </w:rPr>
        <w:t xml:space="preserve"> </w:t>
      </w:r>
      <w:r>
        <w:t>ВПР</w:t>
      </w:r>
      <w:r>
        <w:t>,</w:t>
      </w:r>
      <w:r>
        <w:rPr>
          <w:spacing w:val="-7"/>
        </w:rPr>
        <w:t xml:space="preserve"> </w:t>
      </w:r>
      <w:r>
        <w:t>ОГЭ</w:t>
      </w:r>
      <w:r>
        <w:t>,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итоговое</w:t>
      </w:r>
      <w:r>
        <w:rPr>
          <w:spacing w:val="-10"/>
        </w:rPr>
        <w:t xml:space="preserve"> </w:t>
      </w:r>
      <w:r>
        <w:t>сочинение</w:t>
      </w:r>
      <w:r>
        <w:rPr>
          <w:spacing w:val="-58"/>
        </w:rPr>
        <w:t xml:space="preserve"> </w:t>
      </w:r>
      <w:r>
        <w:t>(11 класс),</w:t>
      </w:r>
      <w:r>
        <w:rPr>
          <w:spacing w:val="-5"/>
        </w:rPr>
        <w:t xml:space="preserve"> </w:t>
      </w:r>
      <w:r>
        <w:t>итоговое</w:t>
      </w:r>
      <w:r>
        <w:rPr>
          <w:spacing w:val="2"/>
        </w:rPr>
        <w:t xml:space="preserve"> </w:t>
      </w:r>
      <w:r>
        <w:t>собеседование</w:t>
      </w:r>
      <w:r>
        <w:rPr>
          <w:spacing w:val="-6"/>
        </w:rPr>
        <w:t xml:space="preserve"> </w:t>
      </w:r>
      <w:r>
        <w:t>(9 класс).</w:t>
      </w:r>
    </w:p>
    <w:p w14:paraId="1C000000">
      <w:pPr>
        <w:spacing w:before="168" w:line="396" w:lineRule="auto"/>
        <w:ind w:hanging="2774" w:left="4112" w:right="235"/>
        <w:rPr>
          <w:b w:val="1"/>
          <w:sz w:val="23"/>
        </w:rPr>
      </w:pPr>
      <w:bookmarkStart w:id="7" w:name="График_оценочных_процедур_в_1–11-х_класс"/>
      <w:bookmarkEnd w:id="7"/>
      <w:r>
        <w:rPr>
          <w:b w:val="1"/>
          <w:sz w:val="23"/>
        </w:rPr>
        <w:t>График</w:t>
      </w:r>
      <w:r>
        <w:rPr>
          <w:b w:val="1"/>
          <w:spacing w:val="-11"/>
          <w:sz w:val="23"/>
        </w:rPr>
        <w:t xml:space="preserve"> </w:t>
      </w:r>
      <w:r>
        <w:rPr>
          <w:b w:val="1"/>
          <w:sz w:val="23"/>
        </w:rPr>
        <w:t>о</w:t>
      </w:r>
      <w:r>
        <w:rPr>
          <w:b w:val="1"/>
          <w:sz w:val="23"/>
        </w:rPr>
        <w:t>ценочных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процедур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в</w:t>
      </w:r>
      <w:r>
        <w:rPr>
          <w:b w:val="1"/>
          <w:spacing w:val="-9"/>
          <w:sz w:val="23"/>
        </w:rPr>
        <w:t xml:space="preserve"> </w:t>
      </w:r>
      <w:r>
        <w:rPr>
          <w:b w:val="1"/>
          <w:sz w:val="23"/>
        </w:rPr>
        <w:t>1–11-х</w:t>
      </w:r>
      <w:r>
        <w:rPr>
          <w:b w:val="1"/>
          <w:spacing w:val="-13"/>
          <w:sz w:val="23"/>
        </w:rPr>
        <w:t xml:space="preserve"> </w:t>
      </w:r>
      <w:r>
        <w:rPr>
          <w:b w:val="1"/>
          <w:sz w:val="23"/>
        </w:rPr>
        <w:t>классах</w:t>
      </w:r>
      <w:r>
        <w:rPr>
          <w:b w:val="1"/>
          <w:spacing w:val="-6"/>
          <w:sz w:val="23"/>
        </w:rPr>
        <w:t xml:space="preserve"> </w:t>
      </w:r>
      <w:r>
        <w:rPr>
          <w:b w:val="1"/>
          <w:sz w:val="23"/>
        </w:rPr>
        <w:t>на</w:t>
      </w:r>
      <w:r>
        <w:rPr>
          <w:b w:val="1"/>
          <w:spacing w:val="-7"/>
          <w:sz w:val="23"/>
        </w:rPr>
        <w:t xml:space="preserve"> </w:t>
      </w:r>
      <w:r>
        <w:rPr>
          <w:b w:val="1"/>
          <w:sz w:val="23"/>
        </w:rPr>
        <w:t>2023/24</w:t>
      </w:r>
      <w:r>
        <w:rPr>
          <w:b w:val="1"/>
          <w:spacing w:val="-2"/>
          <w:sz w:val="23"/>
        </w:rPr>
        <w:t xml:space="preserve"> </w:t>
      </w:r>
      <w:r>
        <w:rPr>
          <w:b w:val="1"/>
          <w:sz w:val="23"/>
        </w:rPr>
        <w:t>учебный</w:t>
      </w:r>
      <w:r>
        <w:rPr>
          <w:b w:val="1"/>
          <w:spacing w:val="-11"/>
          <w:sz w:val="23"/>
        </w:rPr>
        <w:t xml:space="preserve"> </w:t>
      </w:r>
      <w:r>
        <w:rPr>
          <w:b w:val="1"/>
          <w:sz w:val="23"/>
        </w:rPr>
        <w:t>год</w:t>
      </w:r>
      <w:r>
        <w:rPr>
          <w:b w:val="1"/>
          <w:spacing w:val="-57"/>
          <w:sz w:val="23"/>
        </w:rPr>
        <w:t xml:space="preserve"> </w:t>
      </w:r>
      <w:r>
        <w:rPr>
          <w:b w:val="1"/>
          <w:sz w:val="23"/>
        </w:rPr>
        <w:t>(первое</w:t>
      </w:r>
      <w:r>
        <w:rPr>
          <w:b w:val="1"/>
          <w:spacing w:val="-1"/>
          <w:sz w:val="23"/>
        </w:rPr>
        <w:t xml:space="preserve"> </w:t>
      </w:r>
      <w:r>
        <w:rPr>
          <w:b w:val="1"/>
          <w:sz w:val="23"/>
        </w:rPr>
        <w:t>полугодие)</w:t>
      </w:r>
    </w:p>
    <w:tbl>
      <w:tblPr>
        <w:tblStyle w:val="Style_3"/>
        <w:tblInd w:type="dxa" w:w="38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549"/>
        <w:gridCol w:w="5533"/>
        <w:gridCol w:w="2111"/>
      </w:tblGrid>
      <w:tr>
        <w:trPr>
          <w:trHeight w:hRule="atLeast" w:val="568"/>
        </w:trPr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pStyle w:val="Style_4"/>
              <w:spacing w:before="59"/>
              <w:ind w:firstLine="0" w:left="330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Уровень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pStyle w:val="Style_4"/>
              <w:spacing w:before="59"/>
              <w:ind w:firstLine="0" w:left="1339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Вид</w:t>
            </w:r>
            <w:r>
              <w:rPr>
                <w:b w:val="1"/>
                <w:spacing w:val="23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оценочной</w:t>
            </w:r>
            <w:r>
              <w:rPr>
                <w:b w:val="1"/>
                <w:spacing w:val="24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процедуры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pStyle w:val="Style_4"/>
              <w:spacing w:before="59"/>
              <w:ind w:firstLine="0" w:left="72" w:right="3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Сроки</w:t>
            </w:r>
          </w:p>
        </w:tc>
      </w:tr>
      <w:tr>
        <w:trPr>
          <w:trHeight w:hRule="atLeast" w:val="568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pStyle w:val="Style_4"/>
              <w:spacing w:before="66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1-е</w:t>
            </w:r>
            <w:r>
              <w:rPr>
                <w:b w:val="1"/>
                <w:spacing w:val="-7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  <w:tr>
        <w:trPr>
          <w:trHeight w:hRule="atLeast" w:val="842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22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23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24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25000000">
            <w:pPr>
              <w:pStyle w:val="Style_4"/>
              <w:spacing w:before="16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pStyle w:val="Style_4"/>
              <w:spacing w:before="52" w:line="252" w:lineRule="auto"/>
              <w:ind/>
              <w:rPr>
                <w:sz w:val="23"/>
              </w:rPr>
            </w:pPr>
            <w:r>
              <w:rPr>
                <w:sz w:val="23"/>
              </w:rPr>
              <w:t>Входная 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pStyle w:val="Style_4"/>
              <w:spacing w:before="52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pStyle w:val="Style_4"/>
              <w:spacing w:before="196"/>
              <w:ind/>
              <w:rPr>
                <w:sz w:val="23"/>
              </w:rPr>
            </w:pPr>
            <w:r>
              <w:rPr>
                <w:sz w:val="23"/>
              </w:rPr>
              <w:t>Контрольное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списывание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pStyle w:val="Style_4"/>
              <w:spacing w:before="59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pStyle w:val="Style_4"/>
              <w:spacing w:before="59" w:line="252" w:lineRule="auto"/>
              <w:ind w:right="98"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 xml:space="preserve">учащихся по итогам </w:t>
            </w:r>
            <w:r>
              <w:rPr>
                <w:sz w:val="23"/>
              </w:rPr>
              <w:t>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pStyle w:val="Style_4"/>
              <w:spacing w:before="59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pStyle w:val="Style_4"/>
              <w:spacing w:before="59"/>
              <w:ind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метапредметных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pStyle w:val="Style_4"/>
              <w:spacing w:before="59"/>
              <w:ind w:firstLine="0" w:left="72" w:right="105"/>
              <w:jc w:val="center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</w:tr>
      <w:tr>
        <w:trPr>
          <w:trHeight w:hRule="atLeast" w:val="568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pStyle w:val="Style_4"/>
              <w:spacing w:before="67"/>
              <w:ind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2-е</w:t>
            </w:r>
            <w:r>
              <w:rPr>
                <w:b w:val="1"/>
                <w:spacing w:val="-6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  <w:r>
              <w:rPr>
                <w:b w:val="1"/>
                <w:spacing w:val="-4"/>
                <w:sz w:val="23"/>
              </w:rPr>
              <w:t xml:space="preserve"> </w:t>
            </w:r>
            <w:r>
              <w:rPr>
                <w:b w:val="1"/>
                <w:sz w:val="23"/>
              </w:rPr>
              <w:t>–</w:t>
            </w:r>
            <w:r>
              <w:rPr>
                <w:b w:val="1"/>
                <w:spacing w:val="-5"/>
                <w:sz w:val="23"/>
              </w:rPr>
              <w:t xml:space="preserve"> </w:t>
            </w:r>
            <w:r>
              <w:rPr>
                <w:b w:val="1"/>
                <w:sz w:val="23"/>
              </w:rPr>
              <w:t>4</w:t>
            </w:r>
            <w:r>
              <w:rPr>
                <w:b w:val="1"/>
                <w:spacing w:val="-11"/>
                <w:sz w:val="23"/>
              </w:rPr>
              <w:t xml:space="preserve"> </w:t>
            </w:r>
            <w:r>
              <w:rPr>
                <w:b w:val="1"/>
                <w:sz w:val="23"/>
              </w:rPr>
              <w:t>–е</w:t>
            </w:r>
            <w:r>
              <w:rPr>
                <w:b w:val="1"/>
                <w:spacing w:val="-4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30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31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32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33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34000000">
            <w:pPr>
              <w:pStyle w:val="Style_4"/>
              <w:spacing w:before="214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pStyle w:val="Style_4"/>
              <w:spacing w:before="52" w:line="252" w:lineRule="auto"/>
              <w:ind w:right="204"/>
              <w:rPr>
                <w:sz w:val="23"/>
              </w:rPr>
            </w:pPr>
            <w:r>
              <w:rPr>
                <w:sz w:val="23"/>
              </w:rPr>
              <w:t>Входные</w:t>
            </w:r>
            <w:r>
              <w:rPr>
                <w:sz w:val="23"/>
              </w:rPr>
              <w:t xml:space="preserve"> диагностические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pStyle w:val="Style_4"/>
              <w:spacing w:before="52"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pStyle w:val="Style_4"/>
              <w:spacing w:before="52" w:line="252" w:lineRule="auto"/>
              <w:ind/>
              <w:rPr>
                <w:sz w:val="23"/>
              </w:rPr>
            </w:pPr>
            <w:r>
              <w:rPr>
                <w:sz w:val="23"/>
              </w:rPr>
              <w:t>Диктант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грамматическим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заданием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pStyle w:val="Style_4"/>
              <w:spacing w:before="52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1281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pStyle w:val="Style_4"/>
              <w:spacing w:before="4"/>
              <w:ind w:firstLine="0" w:left="0"/>
              <w:rPr>
                <w:b w:val="1"/>
                <w:sz w:val="23"/>
              </w:rPr>
            </w:pPr>
          </w:p>
          <w:p w14:paraId="3A000000">
            <w:pPr>
              <w:pStyle w:val="Style_4"/>
              <w:spacing w:before="0"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pStyle w:val="Style_4"/>
              <w:spacing w:before="67"/>
              <w:ind w:firstLine="0" w:left="85"/>
              <w:rPr>
                <w:sz w:val="23"/>
              </w:rPr>
            </w:pPr>
            <w:r>
              <w:rPr>
                <w:sz w:val="23"/>
              </w:rPr>
              <w:t>12.05.2024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3C000000">
            <w:pPr>
              <w:pStyle w:val="Style_4"/>
              <w:spacing w:before="9"/>
              <w:ind w:firstLine="0" w:left="85"/>
              <w:rPr>
                <w:sz w:val="23"/>
              </w:rPr>
            </w:pPr>
            <w:r>
              <w:rPr>
                <w:sz w:val="23"/>
              </w:rPr>
              <w:t>26.05.2024г</w:t>
            </w:r>
            <w:r>
              <w:rPr>
                <w:sz w:val="23"/>
              </w:rPr>
              <w:t>.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pStyle w:val="Style_4"/>
              <w:spacing w:before="196"/>
              <w:ind/>
              <w:rPr>
                <w:sz w:val="23"/>
              </w:rPr>
            </w:pPr>
            <w:r>
              <w:rPr>
                <w:spacing w:val="-1"/>
                <w:sz w:val="23"/>
              </w:rPr>
              <w:t>Проверка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pStyle w:val="Style_4"/>
              <w:spacing w:before="52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</w:tc>
      </w:tr>
      <w:tr>
        <w:trPr>
          <w:trHeight w:hRule="atLeast" w:val="575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pStyle w:val="Style_4"/>
              <w:spacing w:before="67"/>
              <w:ind w:firstLine="0" w:left="4012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5-е</w:t>
            </w:r>
            <w:r>
              <w:rPr>
                <w:b w:val="1"/>
                <w:spacing w:val="-7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</w:tbl>
    <w:p w14:paraId="40000000">
      <w:pPr>
        <w:sectPr>
          <w:pgSz w:h="16850" w:orient="portrait" w:w="11910"/>
          <w:pgMar w:bottom="280" w:footer="720" w:gutter="0" w:header="720" w:left="1240" w:right="720" w:top="1020"/>
        </w:sectPr>
      </w:pPr>
    </w:p>
    <w:tbl>
      <w:tblPr>
        <w:tblStyle w:val="Style_3"/>
        <w:tblInd w:type="dxa" w:w="38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549"/>
        <w:gridCol w:w="5533"/>
        <w:gridCol w:w="2111"/>
      </w:tblGrid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42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43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44000000">
            <w:pPr>
              <w:pStyle w:val="Style_4"/>
              <w:spacing w:before="17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вынесены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48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 полугодие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pStyle w:val="Style_4"/>
              <w:spacing w:line="252" w:lineRule="auto"/>
              <w:ind w:firstLine="0" w:left="85" w:right="543"/>
              <w:rPr>
                <w:sz w:val="23"/>
              </w:rPr>
            </w:pPr>
            <w:r>
              <w:rPr>
                <w:spacing w:val="-1"/>
                <w:sz w:val="23"/>
              </w:rPr>
              <w:t>Третья 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4C000000">
            <w:pPr>
              <w:pStyle w:val="Style_4"/>
              <w:spacing w:before="1"/>
              <w:ind w:firstLine="0" w:left="0"/>
              <w:rPr>
                <w:b w:val="1"/>
                <w:sz w:val="31"/>
              </w:rPr>
            </w:pPr>
          </w:p>
          <w:p w14:paraId="4D000000">
            <w:pPr>
              <w:pStyle w:val="Style_4"/>
              <w:spacing w:before="0"/>
              <w:ind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pStyle w:val="Style_4"/>
              <w:spacing w:before="66"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pStyle w:val="Style_4"/>
              <w:spacing w:before="203"/>
              <w:ind w:firstLine="0" w:left="85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pStyle w:val="Style_4"/>
              <w:ind w:firstLine="0" w:left="150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окружающему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миру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pStyle w:val="Style_4"/>
              <w:ind w:firstLine="0" w:left="85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68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pStyle w:val="Style_4"/>
              <w:spacing w:before="80"/>
              <w:ind w:firstLine="0" w:left="4012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6-е</w:t>
            </w:r>
            <w:r>
              <w:rPr>
                <w:b w:val="1"/>
                <w:spacing w:val="-7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  <w:tr>
        <w:trPr>
          <w:trHeight w:hRule="atLeast" w:val="841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56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57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58000000">
            <w:pPr>
              <w:pStyle w:val="Style_4"/>
              <w:spacing w:before="177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вынесены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pStyle w:val="Style_4"/>
              <w:spacing w:before="66"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pStyle w:val="Style_4"/>
              <w:spacing w:before="66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 полугодие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60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61000000">
            <w:pPr>
              <w:pStyle w:val="Style_4"/>
              <w:spacing w:before="195"/>
              <w:ind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pStyle w:val="Style_4"/>
              <w:ind w:firstLine="0" w:left="85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pStyle w:val="Style_4"/>
              <w:spacing w:before="66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pStyle w:val="Style_4"/>
              <w:spacing w:before="66"/>
              <w:ind w:firstLine="0" w:left="85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68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pStyle w:val="Style_4"/>
              <w:spacing w:before="73"/>
              <w:ind w:firstLine="0" w:left="4012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7-е</w:t>
            </w:r>
            <w:r>
              <w:rPr>
                <w:b w:val="1"/>
                <w:spacing w:val="-7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  <w:tr>
        <w:trPr>
          <w:trHeight w:hRule="atLeast" w:val="842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6A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6B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6C000000">
            <w:pPr>
              <w:pStyle w:val="Style_4"/>
              <w:spacing w:before="177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pStyle w:val="Style_4"/>
              <w:spacing w:before="66"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вынесены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pStyle w:val="Style_4"/>
              <w:spacing w:before="66"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 полугодие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pStyle w:val="Style_4"/>
              <w:spacing w:line="252" w:lineRule="auto"/>
              <w:ind w:firstLine="0" w:left="85" w:right="543"/>
              <w:rPr>
                <w:sz w:val="23"/>
              </w:rPr>
            </w:pPr>
            <w:r>
              <w:rPr>
                <w:spacing w:val="-1"/>
                <w:sz w:val="23"/>
              </w:rPr>
              <w:t>Третья 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568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3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pStyle w:val="Style_4"/>
              <w:spacing w:before="66"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pStyle w:val="Style_4"/>
              <w:spacing w:before="66"/>
              <w:ind w:firstLine="0" w:left="85"/>
              <w:rPr>
                <w:sz w:val="23"/>
              </w:rPr>
            </w:pPr>
            <w:r>
              <w:rPr>
                <w:sz w:val="23"/>
              </w:rPr>
              <w:t>по отдельному графику</w:t>
            </w:r>
          </w:p>
        </w:tc>
      </w:tr>
    </w:tbl>
    <w:p w14:paraId="78000000">
      <w:pPr>
        <w:sectPr>
          <w:pgSz w:h="16850" w:orient="portrait" w:w="11910"/>
          <w:pgMar w:bottom="280" w:footer="720" w:gutter="0" w:header="720" w:left="1240" w:right="720" w:top="1100"/>
        </w:sectPr>
      </w:pPr>
    </w:p>
    <w:tbl>
      <w:tblPr>
        <w:tblStyle w:val="Style_3"/>
        <w:tblInd w:type="dxa" w:w="38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549"/>
        <w:gridCol w:w="5533"/>
        <w:gridCol w:w="2111"/>
      </w:tblGrid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pStyle w:val="Style_4"/>
              <w:spacing w:before="0"/>
              <w:ind w:firstLine="0" w:left="0"/>
            </w:pP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pStyle w:val="Style_4"/>
              <w:spacing w:before="80"/>
              <w:ind w:firstLine="0" w:left="4012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8-е</w:t>
            </w:r>
            <w:r>
              <w:rPr>
                <w:b w:val="1"/>
                <w:spacing w:val="-7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классы</w:t>
            </w:r>
          </w:p>
        </w:tc>
      </w:tr>
      <w:tr>
        <w:trPr>
          <w:trHeight w:hRule="atLeast" w:val="842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0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1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2000000">
            <w:pPr>
              <w:pStyle w:val="Style_4"/>
              <w:spacing w:before="17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вынесены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учащихся по итогам </w:t>
            </w:r>
            <w:r>
              <w:rPr>
                <w:sz w:val="23"/>
              </w:rPr>
              <w:t>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pStyle w:val="Style_4"/>
              <w:spacing w:before="73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48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 полугодие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pStyle w:val="Style_4"/>
              <w:spacing w:before="73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575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A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B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C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D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8E000000">
            <w:pPr>
              <w:pStyle w:val="Style_4"/>
              <w:spacing w:before="8"/>
              <w:ind w:firstLine="0" w:left="0"/>
              <w:rPr>
                <w:b w:val="1"/>
                <w:sz w:val="26"/>
              </w:rPr>
            </w:pPr>
          </w:p>
          <w:p w14:paraId="8F000000">
            <w:pPr>
              <w:pStyle w:val="Style_4"/>
              <w:spacing w:before="0"/>
              <w:ind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48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pStyle w:val="Style_4"/>
              <w:spacing w:before="209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англ</w:t>
            </w:r>
            <w:r>
              <w:rPr>
                <w:sz w:val="23"/>
              </w:rPr>
              <w:t>.я</w:t>
            </w:r>
            <w:r>
              <w:rPr>
                <w:sz w:val="23"/>
              </w:rPr>
              <w:t>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pStyle w:val="Style_4"/>
              <w:spacing w:before="73"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68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pStyle w:val="Style_4"/>
              <w:spacing w:before="80"/>
              <w:ind w:firstLine="0" w:left="3997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9-й</w:t>
            </w:r>
            <w:r>
              <w:rPr>
                <w:b w:val="1"/>
                <w:spacing w:val="-9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</w:t>
            </w:r>
          </w:p>
        </w:tc>
      </w:tr>
      <w:tr>
        <w:trPr>
          <w:trHeight w:hRule="atLeast" w:val="841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9C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9D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9E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9F000000">
            <w:pPr>
              <w:pStyle w:val="Style_4"/>
              <w:spacing w:before="4"/>
              <w:ind w:firstLine="0" w:left="0"/>
              <w:rPr>
                <w:b w:val="1"/>
                <w:sz w:val="26"/>
              </w:rPr>
            </w:pPr>
          </w:p>
          <w:p w14:paraId="A0000000">
            <w:pPr>
              <w:pStyle w:val="Style_4"/>
              <w:spacing w:before="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вынесены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pStyle w:val="Style_4"/>
              <w:spacing w:before="73"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учащихся по итогам </w:t>
            </w:r>
            <w:r>
              <w:rPr>
                <w:sz w:val="23"/>
              </w:rPr>
              <w:t>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pStyle w:val="Style_4"/>
              <w:spacing w:before="73"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Третья–четвертая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pStyle w:val="Style_4"/>
              <w:spacing w:before="209"/>
              <w:ind/>
              <w:rPr>
                <w:sz w:val="23"/>
              </w:rPr>
            </w:pPr>
            <w:r>
              <w:rPr>
                <w:sz w:val="23"/>
              </w:rPr>
              <w:t>Пробное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устное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собеседование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842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ОГЭ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A9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pStyle w:val="Style_4"/>
              <w:spacing w:before="66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r>
              <w:rPr>
                <w:sz w:val="23"/>
              </w:rPr>
              <w:t>по отдельному графику</w:t>
            </w:r>
          </w:p>
        </w:tc>
      </w:tr>
    </w:tbl>
    <w:p w14:paraId="AE000000">
      <w:pPr>
        <w:sectPr>
          <w:pgSz w:h="16850" w:orient="portrait" w:w="11910"/>
          <w:pgMar w:bottom="280" w:footer="720" w:gutter="0" w:header="720" w:left="1240" w:right="720" w:top="1100"/>
        </w:sectPr>
      </w:pPr>
    </w:p>
    <w:tbl>
      <w:tblPr>
        <w:tblStyle w:val="Style_3"/>
        <w:tblInd w:type="dxa" w:w="38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549"/>
        <w:gridCol w:w="5533"/>
        <w:gridCol w:w="2111"/>
      </w:tblGrid>
      <w:tr>
        <w:trPr>
          <w:trHeight w:hRule="atLeast" w:val="849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pStyle w:val="Style_4"/>
              <w:spacing w:before="0"/>
              <w:ind w:firstLine="0" w:left="0"/>
            </w:pP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предмету,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выбранному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случайным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образом ФИС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ОКО)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r>
              <w:rPr>
                <w:sz w:val="23"/>
              </w:rPr>
              <w:t>по отдельному графику</w:t>
            </w:r>
          </w:p>
        </w:tc>
      </w:tr>
      <w:tr>
        <w:trPr>
          <w:trHeight w:hRule="atLeast" w:val="575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pStyle w:val="Style_4"/>
              <w:spacing w:before="80"/>
              <w:ind w:firstLine="0" w:left="4004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10-й</w:t>
            </w:r>
            <w:r>
              <w:rPr>
                <w:b w:val="1"/>
                <w:spacing w:val="-8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</w:t>
            </w:r>
          </w:p>
        </w:tc>
      </w:tr>
      <w:tr>
        <w:trPr>
          <w:trHeight w:hRule="atLeast" w:val="842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B6000000">
            <w:pPr>
              <w:pStyle w:val="Style_4"/>
              <w:spacing w:before="7"/>
              <w:ind w:firstLine="0" w:left="0"/>
              <w:rPr>
                <w:b w:val="1"/>
                <w:sz w:val="28"/>
              </w:rPr>
            </w:pPr>
          </w:p>
          <w:p w14:paraId="B7000000">
            <w:pPr>
              <w:pStyle w:val="Style_4"/>
              <w:spacing w:before="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pStyle w:val="Style_4"/>
              <w:spacing w:line="252" w:lineRule="auto"/>
              <w:ind/>
              <w:rPr>
                <w:sz w:val="23"/>
              </w:rPr>
            </w:pPr>
            <w:r>
              <w:rPr>
                <w:sz w:val="23"/>
              </w:rPr>
              <w:t>Стартовые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диагностические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pStyle w:val="Style_4"/>
              <w:spacing w:before="73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учащихся по итогам </w:t>
            </w:r>
            <w:r>
              <w:rPr>
                <w:sz w:val="23"/>
              </w:rPr>
              <w:t>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полугодия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pStyle w:val="Style_4"/>
              <w:spacing w:before="73"/>
              <w:ind w:firstLine="0" w:left="85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575"/>
        </w:trPr>
        <w:tc>
          <w:tcPr>
            <w:tcW w:type="dxa" w:w="91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pStyle w:val="Style_4"/>
              <w:spacing w:before="80"/>
              <w:ind w:firstLine="0" w:left="4004" w:right="3965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11-й</w:t>
            </w:r>
            <w:r>
              <w:rPr>
                <w:b w:val="1"/>
                <w:spacing w:val="-8"/>
                <w:sz w:val="23"/>
              </w:rPr>
              <w:t xml:space="preserve"> </w:t>
            </w:r>
            <w:r>
              <w:rPr>
                <w:b w:val="1"/>
                <w:sz w:val="23"/>
              </w:rPr>
              <w:t>класс</w:t>
            </w:r>
          </w:p>
        </w:tc>
      </w:tr>
      <w:tr>
        <w:trPr>
          <w:trHeight w:hRule="atLeast" w:val="842"/>
        </w:trPr>
        <w:tc>
          <w:tcPr>
            <w:tcW w:type="dxa" w:w="15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BE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BF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C0000000">
            <w:pPr>
              <w:pStyle w:val="Style_4"/>
              <w:spacing w:before="0"/>
              <w:ind w:firstLine="0" w:left="0"/>
              <w:rPr>
                <w:b w:val="1"/>
                <w:sz w:val="26"/>
              </w:rPr>
            </w:pPr>
          </w:p>
          <w:p w14:paraId="C1000000">
            <w:pPr>
              <w:pStyle w:val="Style_4"/>
              <w:spacing w:before="4"/>
              <w:ind w:firstLine="0" w:left="0"/>
              <w:rPr>
                <w:b w:val="1"/>
                <w:sz w:val="26"/>
              </w:rPr>
            </w:pPr>
          </w:p>
          <w:p w14:paraId="C2000000">
            <w:pPr>
              <w:pStyle w:val="Style_4"/>
              <w:spacing w:before="0"/>
              <w:ind/>
              <w:rPr>
                <w:sz w:val="23"/>
              </w:rPr>
            </w:pPr>
            <w:r>
              <w:rPr>
                <w:sz w:val="23"/>
              </w:rPr>
              <w:t>Школьный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pStyle w:val="Style_4"/>
              <w:spacing w:before="203"/>
              <w:ind/>
              <w:rPr>
                <w:sz w:val="23"/>
              </w:rPr>
            </w:pPr>
            <w:r>
              <w:rPr>
                <w:sz w:val="23"/>
              </w:rPr>
              <w:t>Входные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диагностические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pStyle w:val="Style_4"/>
              <w:spacing w:line="252" w:lineRule="auto"/>
              <w:ind w:firstLine="0" w:left="85" w:right="5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Вторая </w:t>
            </w:r>
            <w:r>
              <w:rPr>
                <w:spacing w:val="-1"/>
                <w:sz w:val="23"/>
              </w:rPr>
              <w:t>неделя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</w:tr>
      <w:tr>
        <w:trPr>
          <w:trHeight w:hRule="atLeast" w:val="856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pStyle w:val="Style_4"/>
              <w:spacing w:before="209"/>
              <w:ind/>
              <w:rPr>
                <w:sz w:val="23"/>
              </w:rPr>
            </w:pPr>
            <w:r>
              <w:rPr>
                <w:sz w:val="23"/>
              </w:rPr>
              <w:t>Тренировочное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сочинение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</w:tr>
      <w:tr>
        <w:trPr>
          <w:trHeight w:hRule="atLeast" w:val="848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pStyle w:val="Style_4"/>
              <w:spacing w:line="252" w:lineRule="auto"/>
              <w:ind w:right="98"/>
              <w:rPr>
                <w:sz w:val="23"/>
              </w:rPr>
            </w:pPr>
            <w:r>
              <w:rPr>
                <w:sz w:val="23"/>
              </w:rPr>
              <w:t>Административные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контрольные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языку,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pStyle w:val="Style_4"/>
              <w:spacing w:line="252" w:lineRule="auto"/>
              <w:ind w:firstLine="0"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849"/>
        </w:trPr>
        <w:tc>
          <w:tcPr>
            <w:tcW w:type="dxa" w:w="15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pStyle w:val="Style_4"/>
              <w:spacing w:before="66" w:line="252" w:lineRule="auto"/>
              <w:ind/>
              <w:rPr>
                <w:sz w:val="23"/>
              </w:rPr>
            </w:pPr>
            <w:r>
              <w:rPr>
                <w:sz w:val="23"/>
              </w:rPr>
              <w:t>Предметный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полугодия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pStyle w:val="Style_4"/>
              <w:spacing w:before="66" w:line="252" w:lineRule="auto"/>
              <w:ind w:firstLine="0" w:left="85" w:right="249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  <w:tr>
        <w:trPr>
          <w:trHeight w:hRule="atLeast" w:val="575"/>
        </w:trPr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type="dxa" w:w="55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pStyle w:val="Style_4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сочинение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type="dxa" w:w="2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pStyle w:val="Style_4"/>
              <w:ind w:firstLine="0" w:left="85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</w:tr>
    </w:tbl>
    <w:p w14:paraId="CE000000"/>
    <w:sectPr>
      <w:pgSz w:h="16850" w:orient="portrait" w:w="11910"/>
      <w:pgMar w:bottom="280" w:footer="720" w:gutter="0" w:header="720" w:left="1240" w:right="72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▪"/>
      <w:lvlJc w:val="left"/>
      <w:pPr>
        <w:ind w:hanging="360" w:left="460"/>
      </w:pPr>
      <w:rPr>
        <w:rFonts w:ascii="Lucida Sans Unicode" w:hAnsi="Lucida Sans Unicode"/>
        <w:color w:val="545454"/>
        <w:sz w:val="20"/>
      </w:rPr>
    </w:lvl>
    <w:lvl w:ilvl="1">
      <w:numFmt w:val="bullet"/>
      <w:lvlText w:val="•"/>
      <w:lvlJc w:val="left"/>
      <w:pPr>
        <w:ind w:hanging="360" w:left="1408"/>
      </w:pPr>
    </w:lvl>
    <w:lvl w:ilvl="2">
      <w:numFmt w:val="bullet"/>
      <w:lvlText w:val="•"/>
      <w:lvlJc w:val="left"/>
      <w:pPr>
        <w:ind w:hanging="360" w:left="2357"/>
      </w:pPr>
    </w:lvl>
    <w:lvl w:ilvl="3">
      <w:numFmt w:val="bullet"/>
      <w:lvlText w:val="•"/>
      <w:lvlJc w:val="left"/>
      <w:pPr>
        <w:ind w:hanging="360" w:left="3306"/>
      </w:pPr>
    </w:lvl>
    <w:lvl w:ilvl="4">
      <w:numFmt w:val="bullet"/>
      <w:lvlText w:val="•"/>
      <w:lvlJc w:val="left"/>
      <w:pPr>
        <w:ind w:hanging="360" w:left="4255"/>
      </w:pPr>
    </w:lvl>
    <w:lvl w:ilvl="5">
      <w:numFmt w:val="bullet"/>
      <w:lvlText w:val="•"/>
      <w:lvlJc w:val="left"/>
      <w:pPr>
        <w:ind w:hanging="360" w:left="5204"/>
      </w:pPr>
    </w:lvl>
    <w:lvl w:ilvl="6">
      <w:numFmt w:val="bullet"/>
      <w:lvlText w:val="•"/>
      <w:lvlJc w:val="left"/>
      <w:pPr>
        <w:ind w:hanging="360" w:left="6153"/>
      </w:pPr>
    </w:lvl>
    <w:lvl w:ilvl="7">
      <w:numFmt w:val="bullet"/>
      <w:lvlText w:val="•"/>
      <w:lvlJc w:val="left"/>
      <w:pPr>
        <w:ind w:hanging="360" w:left="7102"/>
      </w:pPr>
    </w:lvl>
    <w:lvl w:ilvl="8">
      <w:numFmt w:val="bullet"/>
      <w:lvlText w:val="•"/>
      <w:lvlJc w:val="left"/>
      <w:pPr>
        <w:ind w:hanging="360" w:left="805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Table Paragraph"/>
    <w:basedOn w:val="Style_5"/>
    <w:link w:val="Style_4_ch"/>
    <w:pPr>
      <w:spacing w:before="65"/>
      <w:ind w:firstLine="0" w:left="93"/>
    </w:pPr>
  </w:style>
  <w:style w:styleId="Style_4_ch" w:type="character">
    <w:name w:val="Table Paragraph"/>
    <w:basedOn w:val="Style_5_ch"/>
    <w:link w:val="Style_4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List Paragraph"/>
    <w:basedOn w:val="Style_5"/>
    <w:link w:val="Style_2_ch"/>
    <w:pPr>
      <w:ind w:hanging="360" w:left="460"/>
      <w:jc w:val="both"/>
    </w:pPr>
  </w:style>
  <w:style w:styleId="Style_2_ch" w:type="character">
    <w:name w:val="List Paragraph"/>
    <w:basedOn w:val="Style_5_ch"/>
    <w:link w:val="Style_2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pPr>
      <w:ind w:firstLine="0" w:left="460"/>
      <w:jc w:val="both"/>
    </w:pPr>
    <w:rPr>
      <w:sz w:val="23"/>
    </w:rPr>
  </w:style>
  <w:style w:styleId="Style_1_ch" w:type="character">
    <w:name w:val="Body Text"/>
    <w:basedOn w:val="Style_5_ch"/>
    <w:link w:val="Style_1"/>
    <w:rPr>
      <w:sz w:val="23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2023-10-16T02:40:06Z</dcterms:modified>
</cp:coreProperties>
</file>