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F4" w:rsidRDefault="0061450D">
      <w:pPr>
        <w:pStyle w:val="a3"/>
        <w:ind w:left="167" w:right="144" w:firstLine="360"/>
        <w:jc w:val="both"/>
      </w:pPr>
      <w:proofErr w:type="gramStart"/>
      <w: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</w:t>
      </w:r>
      <w:r>
        <w:t>истами практических навыков, необходимых для педагогической деятельности, их закрепления в образовательной  организации  в 20</w:t>
      </w:r>
      <w:r>
        <w:rPr>
          <w:u w:val="single"/>
        </w:rPr>
        <w:t xml:space="preserve">  </w:t>
      </w:r>
      <w:r>
        <w:t>-20</w:t>
      </w:r>
      <w:r>
        <w:rPr>
          <w:u w:val="single"/>
        </w:rPr>
        <w:t xml:space="preserve"> </w:t>
      </w:r>
      <w:r w:rsidR="000F1453">
        <w:t xml:space="preserve"> учебном году в  МАОУ СШ №78</w:t>
      </w:r>
      <w:bookmarkStart w:id="0" w:name="_GoBack"/>
      <w:bookmarkEnd w:id="0"/>
      <w:r>
        <w:t xml:space="preserve">  была организована работа по</w:t>
      </w:r>
      <w:r>
        <w:rPr>
          <w:spacing w:val="-2"/>
        </w:rPr>
        <w:t xml:space="preserve"> </w:t>
      </w:r>
      <w:r>
        <w:t>наставничеству.</w:t>
      </w:r>
      <w:proofErr w:type="gramEnd"/>
    </w:p>
    <w:p w:rsidR="009349F4" w:rsidRDefault="0061450D">
      <w:pPr>
        <w:pStyle w:val="a3"/>
        <w:ind w:left="528"/>
        <w:jc w:val="both"/>
      </w:pPr>
      <w:r>
        <w:t>В текущем учебном году в работе наставником мною б</w:t>
      </w:r>
      <w:r>
        <w:t xml:space="preserve">ыла поставлена основная </w:t>
      </w:r>
      <w:r>
        <w:rPr>
          <w:b/>
        </w:rPr>
        <w:t>цель</w:t>
      </w:r>
      <w:r>
        <w:t>: …</w:t>
      </w:r>
    </w:p>
    <w:p w:rsidR="009349F4" w:rsidRDefault="009349F4">
      <w:pPr>
        <w:pStyle w:val="a3"/>
        <w:spacing w:before="9"/>
        <w:ind w:left="0"/>
        <w:rPr>
          <w:sz w:val="23"/>
        </w:rPr>
      </w:pPr>
    </w:p>
    <w:p w:rsidR="009349F4" w:rsidRDefault="0061450D">
      <w:pPr>
        <w:pStyle w:val="a3"/>
        <w:ind w:left="528" w:right="1986"/>
      </w:pPr>
      <w:r>
        <w:t xml:space="preserve">Для реализации поставленной цели, мною были поставлены следующие </w:t>
      </w:r>
      <w:r>
        <w:rPr>
          <w:b/>
        </w:rPr>
        <w:t>задачи</w:t>
      </w:r>
      <w:r>
        <w:t>: 1. ….</w:t>
      </w:r>
    </w:p>
    <w:p w:rsidR="009349F4" w:rsidRDefault="0061450D">
      <w:pPr>
        <w:pStyle w:val="a3"/>
        <w:ind w:left="528"/>
      </w:pPr>
      <w:r>
        <w:t>2.   ….</w:t>
      </w:r>
    </w:p>
    <w:p w:rsidR="009349F4" w:rsidRDefault="0061450D">
      <w:pPr>
        <w:pStyle w:val="a3"/>
        <w:ind w:left="528"/>
      </w:pPr>
      <w:r>
        <w:t>3.   ….</w:t>
      </w:r>
    </w:p>
    <w:p w:rsidR="009349F4" w:rsidRDefault="0061450D">
      <w:pPr>
        <w:pStyle w:val="a3"/>
        <w:ind w:left="528"/>
      </w:pPr>
      <w:r>
        <w:t>Работа в этом году велась по следующим направлениям: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0"/>
        </w:rPr>
      </w:pP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документация;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spacing w:before="1"/>
        <w:rPr>
          <w:rFonts w:ascii="Wingdings" w:hAnsi="Wingdings"/>
          <w:sz w:val="20"/>
        </w:rPr>
      </w:pPr>
      <w:r>
        <w:rPr>
          <w:sz w:val="24"/>
        </w:rPr>
        <w:t>организация учебно-воспитательного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0"/>
        </w:rPr>
      </w:pPr>
      <w:r>
        <w:rPr>
          <w:sz w:val="24"/>
        </w:rPr>
        <w:t>методич</w:t>
      </w:r>
      <w:r>
        <w:rPr>
          <w:sz w:val="24"/>
        </w:rPr>
        <w:t>еское сопровождение 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0"/>
        </w:rPr>
      </w:pPr>
      <w:r>
        <w:rPr>
          <w:sz w:val="24"/>
        </w:rPr>
        <w:t>организация воспитательной 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0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0"/>
        </w:rPr>
      </w:pPr>
      <w:r>
        <w:rPr>
          <w:sz w:val="24"/>
        </w:rPr>
        <w:t>…</w:t>
      </w:r>
    </w:p>
    <w:p w:rsidR="009349F4" w:rsidRDefault="0061450D">
      <w:pPr>
        <w:pStyle w:val="a3"/>
        <w:ind w:left="167" w:right="144" w:firstLine="360"/>
        <w:jc w:val="both"/>
        <w:rPr>
          <w:b/>
        </w:rPr>
      </w:pPr>
      <w:r>
        <w:t>В начале года было проведена диагностика профессиональных затруднений учителя - молодого специалиста. На основе этого мною был составлен индивидуальный план педагогическо</w:t>
      </w:r>
      <w:r>
        <w:t xml:space="preserve">го роста, который </w:t>
      </w:r>
      <w:r>
        <w:rPr>
          <w:b/>
        </w:rPr>
        <w:t>включал в себя следующие вопросы обучения: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rFonts w:ascii="Wingdings" w:hAnsi="Wingdings"/>
          <w:sz w:val="20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rFonts w:ascii="Wingdings" w:hAnsi="Wingdings"/>
          <w:sz w:val="20"/>
        </w:rPr>
      </w:pPr>
      <w:r>
        <w:rPr>
          <w:sz w:val="24"/>
        </w:rPr>
        <w:t>….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rFonts w:ascii="Wingdings" w:hAnsi="Wingdings"/>
          <w:sz w:val="20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rFonts w:ascii="Wingdings" w:hAnsi="Wingdings"/>
          <w:sz w:val="20"/>
        </w:rPr>
      </w:pPr>
      <w:r>
        <w:rPr>
          <w:sz w:val="24"/>
        </w:rPr>
        <w:t>….</w:t>
      </w:r>
    </w:p>
    <w:p w:rsidR="009349F4" w:rsidRDefault="0061450D">
      <w:pPr>
        <w:spacing w:line="242" w:lineRule="auto"/>
        <w:ind w:left="167" w:right="143" w:firstLine="360"/>
        <w:jc w:val="both"/>
        <w:rPr>
          <w:b/>
          <w:sz w:val="24"/>
        </w:rPr>
      </w:pPr>
      <w:r>
        <w:rPr>
          <w:sz w:val="24"/>
        </w:rPr>
        <w:t xml:space="preserve">Для адаптации молодого учителя в коллективе, выработки своей системы преподавания, формирования индивидуального стиля педагогической деятельности </w:t>
      </w:r>
      <w:r>
        <w:rPr>
          <w:b/>
          <w:sz w:val="24"/>
        </w:rPr>
        <w:t>педагогом-наставником были организованы консультации: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spacing w:line="268" w:lineRule="exact"/>
        <w:jc w:val="both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….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9"/>
        </w:tabs>
        <w:spacing w:after="9"/>
        <w:jc w:val="both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230"/>
      </w:tblGrid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230" w:type="dxa"/>
          </w:tcPr>
          <w:p w:rsidR="009349F4" w:rsidRDefault="0061450D">
            <w:pPr>
              <w:pStyle w:val="TableParagraph"/>
              <w:tabs>
                <w:tab w:val="left" w:pos="1144"/>
              </w:tabs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349F4">
        <w:trPr>
          <w:trHeight w:val="551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организованных</w:t>
            </w:r>
            <w:proofErr w:type="gramEnd"/>
          </w:p>
          <w:p w:rsidR="009349F4" w:rsidRDefault="006145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</w:pPr>
          </w:p>
        </w:tc>
      </w:tr>
    </w:tbl>
    <w:p w:rsidR="009349F4" w:rsidRDefault="0061450D">
      <w:pPr>
        <w:pStyle w:val="a3"/>
        <w:tabs>
          <w:tab w:val="left" w:pos="1267"/>
          <w:tab w:val="left" w:pos="2142"/>
          <w:tab w:val="left" w:pos="3542"/>
          <w:tab w:val="left" w:pos="5737"/>
          <w:tab w:val="left" w:pos="6681"/>
          <w:tab w:val="left" w:pos="7043"/>
          <w:tab w:val="left" w:pos="8033"/>
          <w:tab w:val="left" w:pos="8664"/>
          <w:tab w:val="left" w:pos="10158"/>
        </w:tabs>
        <w:ind w:left="167" w:right="154" w:firstLine="708"/>
      </w:pPr>
      <w:r>
        <w:t>С</w:t>
      </w:r>
      <w:r>
        <w:tab/>
        <w:t>целью</w:t>
      </w:r>
      <w:r>
        <w:tab/>
        <w:t>углубления</w:t>
      </w:r>
      <w:r>
        <w:tab/>
        <w:t>профессиональных</w:t>
      </w:r>
      <w:r>
        <w:tab/>
        <w:t>знаний</w:t>
      </w:r>
      <w:r>
        <w:tab/>
        <w:t>и</w:t>
      </w:r>
      <w:r>
        <w:tab/>
        <w:t>умений</w:t>
      </w:r>
      <w:r>
        <w:tab/>
        <w:t>был</w:t>
      </w:r>
      <w:r>
        <w:tab/>
        <w:t>организован</w:t>
      </w:r>
      <w:r>
        <w:tab/>
      </w:r>
      <w:r>
        <w:rPr>
          <w:spacing w:val="-5"/>
        </w:rPr>
        <w:t xml:space="preserve">цикл </w:t>
      </w:r>
      <w:r>
        <w:t>теоретических занятий по</w:t>
      </w:r>
      <w:r>
        <w:rPr>
          <w:spacing w:val="-4"/>
        </w:rPr>
        <w:t xml:space="preserve"> </w:t>
      </w:r>
      <w:r>
        <w:t>темам: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….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….</w:t>
      </w:r>
    </w:p>
    <w:p w:rsidR="009349F4" w:rsidRDefault="0061450D">
      <w:pPr>
        <w:pStyle w:val="a3"/>
      </w:pPr>
      <w:r>
        <w:t>А также проведен цикл практических занятий по следующим темам: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spacing w:after="9"/>
        <w:rPr>
          <w:rFonts w:ascii="Wingdings" w:hAnsi="Wingdings"/>
          <w:color w:val="001F5F"/>
          <w:sz w:val="24"/>
        </w:rPr>
      </w:pPr>
      <w:r>
        <w:rPr>
          <w:color w:val="001F5F"/>
          <w:sz w:val="24"/>
        </w:rPr>
        <w:t>…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230"/>
      </w:tblGrid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230" w:type="dxa"/>
          </w:tcPr>
          <w:p w:rsidR="009349F4" w:rsidRDefault="0061450D">
            <w:pPr>
              <w:pStyle w:val="TableParagraph"/>
              <w:tabs>
                <w:tab w:val="left" w:pos="1144"/>
              </w:tabs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349F4">
        <w:trPr>
          <w:trHeight w:val="830"/>
        </w:trPr>
        <w:tc>
          <w:tcPr>
            <w:tcW w:w="3263" w:type="dxa"/>
          </w:tcPr>
          <w:p w:rsidR="009349F4" w:rsidRDefault="0061450D">
            <w:pPr>
              <w:pStyle w:val="TableParagraph"/>
              <w:tabs>
                <w:tab w:val="left" w:pos="1861"/>
                <w:tab w:val="left" w:pos="302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посещенных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теоритических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9349F4" w:rsidRDefault="0061450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</w:pPr>
          </w:p>
        </w:tc>
      </w:tr>
    </w:tbl>
    <w:p w:rsidR="009349F4" w:rsidRDefault="0061450D">
      <w:pPr>
        <w:pStyle w:val="a3"/>
        <w:spacing w:after="8"/>
        <w:ind w:left="167" w:right="142" w:firstLine="708"/>
        <w:jc w:val="both"/>
      </w:pPr>
      <w:r>
        <w:t xml:space="preserve">С целью знакомства с педагогическим «почерком» молодого специалиста ….., методами и формами работы, выявления затруднений, оказания методической помощи было организовано посещение </w:t>
      </w:r>
      <w:proofErr w:type="gramStart"/>
      <w:r>
        <w:t>его</w:t>
      </w:r>
      <w:proofErr w:type="gramEnd"/>
      <w:r>
        <w:t>/ее уроков: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88"/>
        <w:gridCol w:w="3219"/>
        <w:gridCol w:w="3546"/>
      </w:tblGrid>
      <w:tr w:rsidR="009349F4">
        <w:trPr>
          <w:trHeight w:val="828"/>
        </w:trPr>
        <w:tc>
          <w:tcPr>
            <w:tcW w:w="567" w:type="dxa"/>
          </w:tcPr>
          <w:p w:rsidR="009349F4" w:rsidRDefault="009349F4">
            <w:pPr>
              <w:pStyle w:val="TableParagraph"/>
              <w:spacing w:before="3"/>
              <w:rPr>
                <w:sz w:val="23"/>
              </w:rPr>
            </w:pPr>
          </w:p>
          <w:p w:rsidR="009349F4" w:rsidRDefault="0061450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</w:tcPr>
          <w:p w:rsidR="009349F4" w:rsidRDefault="009349F4">
            <w:pPr>
              <w:pStyle w:val="TableParagraph"/>
              <w:spacing w:before="3"/>
              <w:rPr>
                <w:sz w:val="23"/>
              </w:rPr>
            </w:pPr>
          </w:p>
          <w:p w:rsidR="009349F4" w:rsidRDefault="0061450D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3219" w:type="dxa"/>
          </w:tcPr>
          <w:p w:rsidR="009349F4" w:rsidRDefault="0061450D">
            <w:pPr>
              <w:pStyle w:val="TableParagraph"/>
              <w:spacing w:line="268" w:lineRule="exact"/>
              <w:ind w:left="309" w:right="305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Положительные аспекты</w:t>
            </w:r>
          </w:p>
          <w:p w:rsidR="009349F4" w:rsidRDefault="0061450D">
            <w:pPr>
              <w:pStyle w:val="TableParagraph"/>
              <w:spacing w:line="270" w:lineRule="atLeast"/>
              <w:ind w:left="143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выявленные в ходе посеще</w:t>
            </w:r>
            <w:r>
              <w:rPr>
                <w:sz w:val="24"/>
              </w:rPr>
              <w:t>ния и анализа уроков</w:t>
            </w:r>
          </w:p>
        </w:tc>
        <w:tc>
          <w:tcPr>
            <w:tcW w:w="3546" w:type="dxa"/>
          </w:tcPr>
          <w:p w:rsidR="009349F4" w:rsidRDefault="0061450D">
            <w:pPr>
              <w:pStyle w:val="TableParagraph"/>
              <w:spacing w:before="128"/>
              <w:ind w:left="1055" w:right="202" w:hanging="828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Проблемы</w:t>
            </w:r>
            <w:proofErr w:type="gramEnd"/>
            <w:r>
              <w:rPr>
                <w:sz w:val="24"/>
              </w:rPr>
              <w:t xml:space="preserve"> выявленные в ходе анализа урока</w:t>
            </w:r>
          </w:p>
        </w:tc>
      </w:tr>
    </w:tbl>
    <w:p w:rsidR="009349F4" w:rsidRDefault="009349F4">
      <w:pPr>
        <w:rPr>
          <w:sz w:val="24"/>
        </w:rPr>
        <w:sectPr w:rsidR="009349F4">
          <w:headerReference w:type="default" r:id="rId8"/>
          <w:type w:val="continuous"/>
          <w:pgSz w:w="11910" w:h="16840"/>
          <w:pgMar w:top="1380" w:right="560" w:bottom="280" w:left="540" w:header="292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88"/>
        <w:gridCol w:w="3219"/>
        <w:gridCol w:w="3546"/>
      </w:tblGrid>
      <w:tr w:rsidR="009349F4">
        <w:trPr>
          <w:trHeight w:val="272"/>
        </w:trPr>
        <w:tc>
          <w:tcPr>
            <w:tcW w:w="567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  <w:tcBorders>
              <w:top w:val="double" w:sz="1" w:space="0" w:color="000000"/>
            </w:tcBorders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219" w:type="dxa"/>
            <w:tcBorders>
              <w:top w:val="double" w:sz="1" w:space="0" w:color="000000"/>
            </w:tcBorders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double" w:sz="1" w:space="0" w:color="000000"/>
            </w:tcBorders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6"/>
        </w:trPr>
        <w:tc>
          <w:tcPr>
            <w:tcW w:w="567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219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7"/>
        </w:trPr>
        <w:tc>
          <w:tcPr>
            <w:tcW w:w="567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219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567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219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</w:tbl>
    <w:p w:rsidR="009349F4" w:rsidRDefault="0061450D">
      <w:pPr>
        <w:pStyle w:val="a3"/>
        <w:spacing w:line="266" w:lineRule="exact"/>
        <w:ind w:left="708"/>
      </w:pPr>
      <w:r>
        <w:t>Все уроки были проведены на базовом уровне. Были даны рекомендации: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4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4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spacing w:after="8"/>
        <w:rPr>
          <w:rFonts w:ascii="Wingdings" w:hAnsi="Wingdings"/>
          <w:sz w:val="24"/>
        </w:rPr>
      </w:pPr>
      <w:r>
        <w:rPr>
          <w:sz w:val="24"/>
        </w:rPr>
        <w:t>….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230"/>
      </w:tblGrid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230" w:type="dxa"/>
          </w:tcPr>
          <w:p w:rsidR="009349F4" w:rsidRDefault="0061450D">
            <w:pPr>
              <w:pStyle w:val="TableParagraph"/>
              <w:tabs>
                <w:tab w:val="left" w:pos="1144"/>
              </w:tabs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349F4">
        <w:trPr>
          <w:trHeight w:val="551"/>
        </w:trPr>
        <w:tc>
          <w:tcPr>
            <w:tcW w:w="3263" w:type="dxa"/>
          </w:tcPr>
          <w:p w:rsidR="009349F4" w:rsidRDefault="0061450D">
            <w:pPr>
              <w:pStyle w:val="TableParagraph"/>
              <w:tabs>
                <w:tab w:val="left" w:pos="1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посещенных</w:t>
            </w:r>
            <w:proofErr w:type="gramEnd"/>
          </w:p>
          <w:p w:rsidR="009349F4" w:rsidRDefault="006145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молодого специалиста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</w:pPr>
          </w:p>
        </w:tc>
      </w:tr>
      <w:tr w:rsidR="009349F4">
        <w:trPr>
          <w:trHeight w:val="1104"/>
        </w:trPr>
        <w:tc>
          <w:tcPr>
            <w:tcW w:w="3263" w:type="dxa"/>
          </w:tcPr>
          <w:p w:rsidR="009349F4" w:rsidRDefault="0061450D">
            <w:pPr>
              <w:pStyle w:val="TableParagraph"/>
              <w:tabs>
                <w:tab w:val="left" w:pos="1862"/>
                <w:tab w:val="left" w:pos="302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посещенных </w:t>
            </w:r>
            <w:r>
              <w:rPr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внеклассных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9349F4" w:rsidRDefault="006145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молодого специалиста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</w:pPr>
          </w:p>
        </w:tc>
      </w:tr>
    </w:tbl>
    <w:p w:rsidR="009349F4" w:rsidRDefault="0061450D">
      <w:pPr>
        <w:pStyle w:val="a3"/>
        <w:ind w:left="167" w:right="145" w:firstLine="540"/>
        <w:jc w:val="both"/>
      </w:pPr>
      <w:r>
        <w:t xml:space="preserve">Молодому специалисту была оказана методическая помощь и поддержка в случаях профессиональных затруднений, активно привлекала молодого специалиста к участию в методической работе школы через </w:t>
      </w:r>
      <w:r>
        <w:rPr>
          <w:b/>
        </w:rPr>
        <w:t>выступления на заседаниях МО</w:t>
      </w:r>
      <w:r>
        <w:t xml:space="preserve">, участию в различных </w:t>
      </w:r>
      <w:r>
        <w:rPr>
          <w:b/>
        </w:rPr>
        <w:t xml:space="preserve">семинарах, </w:t>
      </w:r>
      <w:proofErr w:type="spellStart"/>
      <w:r>
        <w:rPr>
          <w:b/>
        </w:rPr>
        <w:t>вебин</w:t>
      </w:r>
      <w:r>
        <w:rPr>
          <w:b/>
        </w:rPr>
        <w:t>арах</w:t>
      </w:r>
      <w:proofErr w:type="spellEnd"/>
      <w:r>
        <w:rPr>
          <w:b/>
        </w:rPr>
        <w:t xml:space="preserve"> и конкурсах</w:t>
      </w:r>
      <w:r>
        <w:t>. Следует отметить высокую активность молодого педагога в указанных мероприятиях: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4"/>
        </w:rPr>
      </w:pPr>
      <w:r>
        <w:rPr>
          <w:sz w:val="24"/>
        </w:rPr>
        <w:t>…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rPr>
          <w:rFonts w:ascii="Wingdings" w:hAnsi="Wingdings"/>
          <w:sz w:val="24"/>
        </w:rPr>
      </w:pPr>
      <w:r>
        <w:rPr>
          <w:sz w:val="24"/>
        </w:rPr>
        <w:t>….</w:t>
      </w:r>
    </w:p>
    <w:p w:rsidR="009349F4" w:rsidRDefault="0061450D">
      <w:pPr>
        <w:pStyle w:val="a4"/>
        <w:numPr>
          <w:ilvl w:val="0"/>
          <w:numId w:val="1"/>
        </w:numPr>
        <w:tabs>
          <w:tab w:val="left" w:pos="888"/>
          <w:tab w:val="left" w:pos="889"/>
        </w:tabs>
        <w:spacing w:after="8"/>
        <w:rPr>
          <w:rFonts w:ascii="Wingdings" w:hAnsi="Wingdings"/>
          <w:sz w:val="24"/>
        </w:rPr>
      </w:pPr>
      <w:r>
        <w:rPr>
          <w:sz w:val="24"/>
        </w:rPr>
        <w:t>….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230"/>
      </w:tblGrid>
      <w:tr w:rsidR="009349F4">
        <w:trPr>
          <w:trHeight w:val="278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230" w:type="dxa"/>
          </w:tcPr>
          <w:p w:rsidR="009349F4" w:rsidRDefault="0061450D">
            <w:pPr>
              <w:pStyle w:val="TableParagraph"/>
              <w:tabs>
                <w:tab w:val="left" w:pos="1145"/>
              </w:tabs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349F4">
        <w:trPr>
          <w:trHeight w:val="551"/>
        </w:trPr>
        <w:tc>
          <w:tcPr>
            <w:tcW w:w="3263" w:type="dxa"/>
          </w:tcPr>
          <w:p w:rsidR="009349F4" w:rsidRDefault="0061450D">
            <w:pPr>
              <w:pStyle w:val="TableParagraph"/>
              <w:tabs>
                <w:tab w:val="left" w:pos="18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посещенных</w:t>
            </w:r>
            <w:proofErr w:type="gramEnd"/>
          </w:p>
          <w:p w:rsidR="009349F4" w:rsidRDefault="006145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</w:pPr>
          </w:p>
        </w:tc>
      </w:tr>
      <w:tr w:rsidR="009349F4">
        <w:trPr>
          <w:trHeight w:val="276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школьный уровень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районный уровень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муниципальный уровень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региональный уровень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7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всероссийский уровень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</w:tbl>
    <w:p w:rsidR="009349F4" w:rsidRDefault="0061450D">
      <w:pPr>
        <w:pStyle w:val="1"/>
        <w:spacing w:after="3"/>
        <w:ind w:left="1008"/>
        <w:jc w:val="both"/>
      </w:pPr>
      <w:r>
        <w:t>Курсовая подготовка молодого специалиста: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230"/>
      </w:tblGrid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230" w:type="dxa"/>
          </w:tcPr>
          <w:p w:rsidR="009349F4" w:rsidRDefault="0061450D">
            <w:pPr>
              <w:pStyle w:val="TableParagraph"/>
              <w:tabs>
                <w:tab w:val="left" w:pos="1144"/>
              </w:tabs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Очная форма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  <w:tr w:rsidR="009349F4">
        <w:trPr>
          <w:trHeight w:val="275"/>
        </w:trPr>
        <w:tc>
          <w:tcPr>
            <w:tcW w:w="3263" w:type="dxa"/>
          </w:tcPr>
          <w:p w:rsidR="009349F4" w:rsidRDefault="006145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Заочная форма</w:t>
            </w:r>
          </w:p>
        </w:tc>
        <w:tc>
          <w:tcPr>
            <w:tcW w:w="7230" w:type="dxa"/>
          </w:tcPr>
          <w:p w:rsidR="009349F4" w:rsidRDefault="009349F4">
            <w:pPr>
              <w:pStyle w:val="TableParagraph"/>
              <w:rPr>
                <w:sz w:val="20"/>
              </w:rPr>
            </w:pPr>
          </w:p>
        </w:tc>
      </w:tr>
    </w:tbl>
    <w:p w:rsidR="009349F4" w:rsidRDefault="0061450D">
      <w:pPr>
        <w:pStyle w:val="a3"/>
        <w:ind w:left="167" w:right="144" w:firstLine="708"/>
        <w:jc w:val="both"/>
      </w:pPr>
      <w:r>
        <w:t>Анализ процесса адаптации молодого специалиста показал, что имеются сильные и слабые стороны в педагогической деятельности. Молодой специалист успешно проходит период профессиональной адаптации, налаживает устойчивый контакт с учащимися, применяет информац</w:t>
      </w:r>
      <w:r>
        <w:t xml:space="preserve">ионно-коммуникативные технологии в работе с учащимися, активно участвует в методической работе МО и школы. Стиль отношений учителя с </w:t>
      </w:r>
      <w:proofErr w:type="gramStart"/>
      <w:r>
        <w:t>обучающимися</w:t>
      </w:r>
      <w:proofErr w:type="gramEnd"/>
      <w:r>
        <w:t xml:space="preserve"> доброжелательный и внимательный.</w:t>
      </w:r>
    </w:p>
    <w:p w:rsidR="009349F4" w:rsidRDefault="0061450D">
      <w:pPr>
        <w:pStyle w:val="a3"/>
        <w:ind w:left="876"/>
        <w:jc w:val="both"/>
      </w:pPr>
      <w:r>
        <w:t xml:space="preserve">Однако были выявлены следующие </w:t>
      </w:r>
      <w:r>
        <w:rPr>
          <w:b/>
        </w:rPr>
        <w:t>проблемы</w:t>
      </w:r>
      <w:r>
        <w:t>:</w:t>
      </w:r>
    </w:p>
    <w:p w:rsidR="009349F4" w:rsidRDefault="0061450D">
      <w:pPr>
        <w:pStyle w:val="a4"/>
        <w:numPr>
          <w:ilvl w:val="1"/>
          <w:numId w:val="1"/>
        </w:numPr>
        <w:tabs>
          <w:tab w:val="left" w:pos="1596"/>
          <w:tab w:val="left" w:pos="1597"/>
        </w:tabs>
        <w:ind w:hanging="361"/>
        <w:rPr>
          <w:sz w:val="24"/>
        </w:rPr>
      </w:pPr>
      <w:r>
        <w:rPr>
          <w:sz w:val="24"/>
        </w:rPr>
        <w:t>….</w:t>
      </w:r>
    </w:p>
    <w:p w:rsidR="009349F4" w:rsidRDefault="0061450D">
      <w:pPr>
        <w:pStyle w:val="a4"/>
        <w:numPr>
          <w:ilvl w:val="1"/>
          <w:numId w:val="1"/>
        </w:numPr>
        <w:tabs>
          <w:tab w:val="left" w:pos="1596"/>
          <w:tab w:val="left" w:pos="1597"/>
        </w:tabs>
        <w:ind w:hanging="361"/>
        <w:rPr>
          <w:sz w:val="24"/>
        </w:rPr>
      </w:pPr>
      <w:r>
        <w:rPr>
          <w:sz w:val="24"/>
        </w:rPr>
        <w:t>….</w:t>
      </w:r>
    </w:p>
    <w:p w:rsidR="009349F4" w:rsidRDefault="0061450D">
      <w:pPr>
        <w:pStyle w:val="a4"/>
        <w:numPr>
          <w:ilvl w:val="1"/>
          <w:numId w:val="1"/>
        </w:numPr>
        <w:tabs>
          <w:tab w:val="left" w:pos="1596"/>
          <w:tab w:val="left" w:pos="1597"/>
        </w:tabs>
        <w:spacing w:before="1"/>
        <w:ind w:hanging="361"/>
        <w:rPr>
          <w:sz w:val="24"/>
        </w:rPr>
      </w:pPr>
      <w:r>
        <w:rPr>
          <w:sz w:val="24"/>
        </w:rPr>
        <w:t>….</w:t>
      </w:r>
    </w:p>
    <w:p w:rsidR="009349F4" w:rsidRDefault="0061450D">
      <w:pPr>
        <w:pStyle w:val="a3"/>
        <w:tabs>
          <w:tab w:val="left" w:pos="6980"/>
          <w:tab w:val="left" w:pos="7587"/>
        </w:tabs>
        <w:ind w:left="876"/>
      </w:pPr>
      <w:r>
        <w:t>В целом, задачи, поставленные перед наставником</w:t>
      </w:r>
      <w:r>
        <w:rPr>
          <w:spacing w:val="-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 год,</w:t>
      </w:r>
      <w:r>
        <w:rPr>
          <w:spacing w:val="-4"/>
        </w:rPr>
        <w:t xml:space="preserve"> </w:t>
      </w:r>
      <w:r>
        <w:t>выполнены.</w:t>
      </w:r>
    </w:p>
    <w:p w:rsidR="009349F4" w:rsidRDefault="0061450D">
      <w:pPr>
        <w:pStyle w:val="1"/>
        <w:spacing w:before="4" w:line="274" w:lineRule="exact"/>
      </w:pPr>
      <w:r>
        <w:t>В следующем году следует:</w:t>
      </w:r>
    </w:p>
    <w:p w:rsidR="009349F4" w:rsidRDefault="0061450D">
      <w:pPr>
        <w:pStyle w:val="a3"/>
        <w:spacing w:line="274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Молодому специалисту</w:t>
      </w:r>
      <w:r>
        <w:t>: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1.</w:t>
      </w:r>
      <w:r>
        <w:tab/>
        <w:t>…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2.</w:t>
      </w:r>
      <w:r>
        <w:tab/>
        <w:t>….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3.</w:t>
      </w:r>
      <w:r>
        <w:tab/>
        <w:t>….</w:t>
      </w:r>
    </w:p>
    <w:p w:rsidR="009349F4" w:rsidRDefault="0061450D">
      <w:pPr>
        <w:pStyle w:val="a3"/>
        <w:tabs>
          <w:tab w:val="left" w:pos="619"/>
        </w:tabs>
        <w:spacing w:before="1"/>
        <w:ind w:left="167"/>
      </w:pPr>
      <w:r>
        <w:t>4.</w:t>
      </w:r>
      <w:r>
        <w:tab/>
        <w:t>….</w:t>
      </w:r>
    </w:p>
    <w:p w:rsidR="009349F4" w:rsidRDefault="009349F4">
      <w:pPr>
        <w:sectPr w:rsidR="009349F4">
          <w:headerReference w:type="default" r:id="rId9"/>
          <w:pgSz w:w="11910" w:h="16840"/>
          <w:pgMar w:top="1380" w:right="560" w:bottom="280" w:left="540" w:header="292" w:footer="0" w:gutter="0"/>
          <w:cols w:space="720"/>
        </w:sectPr>
      </w:pPr>
    </w:p>
    <w:p w:rsidR="009349F4" w:rsidRDefault="0061450D">
      <w:pPr>
        <w:pStyle w:val="a3"/>
        <w:tabs>
          <w:tab w:val="left" w:pos="619"/>
        </w:tabs>
        <w:spacing w:line="273" w:lineRule="exact"/>
        <w:ind w:left="167"/>
      </w:pPr>
      <w:r>
        <w:lastRenderedPageBreak/>
        <w:t>5.</w:t>
      </w:r>
      <w:r>
        <w:tab/>
        <w:t>….</w:t>
      </w:r>
    </w:p>
    <w:p w:rsidR="009349F4" w:rsidRDefault="0061450D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Педагогу наставнику</w:t>
      </w:r>
      <w:r>
        <w:t>: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1.</w:t>
      </w:r>
      <w:r>
        <w:tab/>
        <w:t>….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2.</w:t>
      </w:r>
      <w:r>
        <w:tab/>
        <w:t>….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3.</w:t>
      </w:r>
      <w:r>
        <w:tab/>
        <w:t>….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4.</w:t>
      </w:r>
      <w:r>
        <w:tab/>
        <w:t>….</w:t>
      </w:r>
    </w:p>
    <w:p w:rsidR="009349F4" w:rsidRDefault="0061450D">
      <w:pPr>
        <w:pStyle w:val="a3"/>
        <w:ind w:left="876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Заместителю директора по УВР</w:t>
      </w:r>
      <w:r>
        <w:t>: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1.</w:t>
      </w:r>
      <w:r>
        <w:tab/>
        <w:t>…</w:t>
      </w:r>
    </w:p>
    <w:p w:rsidR="009349F4" w:rsidRDefault="0061450D">
      <w:pPr>
        <w:pStyle w:val="a3"/>
        <w:tabs>
          <w:tab w:val="left" w:pos="619"/>
        </w:tabs>
        <w:ind w:left="167"/>
      </w:pPr>
      <w:r>
        <w:t>2.</w:t>
      </w:r>
      <w:r>
        <w:tab/>
        <w:t>….</w:t>
      </w:r>
    </w:p>
    <w:p w:rsidR="009349F4" w:rsidRDefault="009349F4">
      <w:pPr>
        <w:pStyle w:val="a3"/>
        <w:ind w:left="0"/>
        <w:rPr>
          <w:sz w:val="26"/>
        </w:rPr>
      </w:pPr>
    </w:p>
    <w:p w:rsidR="009349F4" w:rsidRDefault="009349F4">
      <w:pPr>
        <w:pStyle w:val="a3"/>
        <w:ind w:left="0"/>
        <w:rPr>
          <w:sz w:val="22"/>
        </w:rPr>
      </w:pPr>
    </w:p>
    <w:p w:rsidR="009349F4" w:rsidRDefault="0061450D">
      <w:pPr>
        <w:pStyle w:val="a3"/>
        <w:ind w:left="167"/>
      </w:pPr>
      <w:r>
        <w:t>Отчет подготовлен:</w:t>
      </w:r>
    </w:p>
    <w:p w:rsidR="009349F4" w:rsidRDefault="009349F4">
      <w:pPr>
        <w:pStyle w:val="a3"/>
        <w:spacing w:before="11"/>
        <w:ind w:left="0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360"/>
        <w:gridCol w:w="3321"/>
        <w:gridCol w:w="2642"/>
      </w:tblGrid>
      <w:tr w:rsidR="009349F4">
        <w:trPr>
          <w:trHeight w:val="591"/>
        </w:trPr>
        <w:tc>
          <w:tcPr>
            <w:tcW w:w="4360" w:type="dxa"/>
          </w:tcPr>
          <w:p w:rsidR="009349F4" w:rsidRDefault="0061450D">
            <w:pPr>
              <w:pStyle w:val="TableParagraph"/>
              <w:spacing w:line="244" w:lineRule="exact"/>
              <w:ind w:left="2001"/>
            </w:pPr>
            <w:r>
              <w:t>Педагог-наставник</w:t>
            </w:r>
          </w:p>
        </w:tc>
        <w:tc>
          <w:tcPr>
            <w:tcW w:w="3321" w:type="dxa"/>
          </w:tcPr>
          <w:p w:rsidR="009349F4" w:rsidRDefault="0061450D">
            <w:pPr>
              <w:pStyle w:val="TableParagraph"/>
              <w:tabs>
                <w:tab w:val="left" w:pos="3090"/>
              </w:tabs>
              <w:spacing w:line="237" w:lineRule="exact"/>
              <w:ind w:left="25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349F4" w:rsidRDefault="0061450D">
            <w:pPr>
              <w:pStyle w:val="TableParagraph"/>
              <w:spacing w:line="154" w:lineRule="exact"/>
              <w:ind w:left="20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2642" w:type="dxa"/>
          </w:tcPr>
          <w:p w:rsidR="009349F4" w:rsidRDefault="0061450D">
            <w:pPr>
              <w:pStyle w:val="TableParagraph"/>
              <w:tabs>
                <w:tab w:val="left" w:pos="2542"/>
              </w:tabs>
              <w:spacing w:line="237" w:lineRule="exact"/>
              <w:ind w:left="6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349F4" w:rsidRDefault="0061450D">
            <w:pPr>
              <w:pStyle w:val="TableParagraph"/>
              <w:spacing w:line="154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И.О. Фамилия</w:t>
            </w:r>
          </w:p>
        </w:tc>
      </w:tr>
      <w:tr w:rsidR="009349F4">
        <w:trPr>
          <w:trHeight w:val="609"/>
        </w:trPr>
        <w:tc>
          <w:tcPr>
            <w:tcW w:w="4360" w:type="dxa"/>
          </w:tcPr>
          <w:p w:rsidR="009349F4" w:rsidRDefault="0061450D">
            <w:pPr>
              <w:pStyle w:val="TableParagraph"/>
              <w:spacing w:before="190"/>
              <w:ind w:left="50"/>
              <w:rPr>
                <w:sz w:val="24"/>
              </w:rPr>
            </w:pPr>
            <w:r>
              <w:rPr>
                <w:sz w:val="24"/>
              </w:rPr>
              <w:t>С отчетом 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а):</w:t>
            </w:r>
          </w:p>
        </w:tc>
        <w:tc>
          <w:tcPr>
            <w:tcW w:w="3321" w:type="dxa"/>
          </w:tcPr>
          <w:p w:rsidR="009349F4" w:rsidRDefault="009349F4">
            <w:pPr>
              <w:pStyle w:val="TableParagraph"/>
            </w:pPr>
          </w:p>
        </w:tc>
        <w:tc>
          <w:tcPr>
            <w:tcW w:w="2642" w:type="dxa"/>
          </w:tcPr>
          <w:p w:rsidR="009349F4" w:rsidRDefault="009349F4">
            <w:pPr>
              <w:pStyle w:val="TableParagraph"/>
            </w:pPr>
          </w:p>
        </w:tc>
      </w:tr>
      <w:tr w:rsidR="009349F4">
        <w:trPr>
          <w:trHeight w:val="530"/>
        </w:trPr>
        <w:tc>
          <w:tcPr>
            <w:tcW w:w="4360" w:type="dxa"/>
          </w:tcPr>
          <w:p w:rsidR="009349F4" w:rsidRDefault="0061450D">
            <w:pPr>
              <w:pStyle w:val="TableParagraph"/>
              <w:spacing w:before="134"/>
              <w:ind w:left="2001"/>
            </w:pPr>
            <w:r>
              <w:t>Молодой специалист</w:t>
            </w:r>
          </w:p>
        </w:tc>
        <w:tc>
          <w:tcPr>
            <w:tcW w:w="3321" w:type="dxa"/>
          </w:tcPr>
          <w:p w:rsidR="009349F4" w:rsidRDefault="0061450D">
            <w:pPr>
              <w:pStyle w:val="TableParagraph"/>
              <w:tabs>
                <w:tab w:val="left" w:pos="3090"/>
              </w:tabs>
              <w:spacing w:before="134" w:line="244" w:lineRule="exact"/>
              <w:ind w:left="25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349F4" w:rsidRDefault="0061450D">
            <w:pPr>
              <w:pStyle w:val="TableParagraph"/>
              <w:spacing w:line="132" w:lineRule="exact"/>
              <w:ind w:left="206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</w:p>
        </w:tc>
        <w:tc>
          <w:tcPr>
            <w:tcW w:w="2642" w:type="dxa"/>
          </w:tcPr>
          <w:p w:rsidR="009349F4" w:rsidRDefault="0061450D">
            <w:pPr>
              <w:pStyle w:val="TableParagraph"/>
              <w:tabs>
                <w:tab w:val="left" w:pos="2542"/>
              </w:tabs>
              <w:spacing w:before="134" w:line="244" w:lineRule="exact"/>
              <w:ind w:left="6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349F4" w:rsidRDefault="0061450D">
            <w:pPr>
              <w:pStyle w:val="TableParagraph"/>
              <w:spacing w:line="132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И.О. Фамилия</w:t>
            </w:r>
          </w:p>
        </w:tc>
      </w:tr>
    </w:tbl>
    <w:p w:rsidR="0061450D" w:rsidRDefault="0061450D"/>
    <w:sectPr w:rsidR="0061450D">
      <w:headerReference w:type="default" r:id="rId10"/>
      <w:pgSz w:w="11910" w:h="16840"/>
      <w:pgMar w:top="1380" w:right="560" w:bottom="280" w:left="54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0D" w:rsidRDefault="0061450D">
      <w:r>
        <w:separator/>
      </w:r>
    </w:p>
  </w:endnote>
  <w:endnote w:type="continuationSeparator" w:id="0">
    <w:p w:rsidR="0061450D" w:rsidRDefault="0061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0D" w:rsidRDefault="0061450D">
      <w:r>
        <w:separator/>
      </w:r>
    </w:p>
  </w:footnote>
  <w:footnote w:type="continuationSeparator" w:id="0">
    <w:p w:rsidR="0061450D" w:rsidRDefault="0061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F4" w:rsidRDefault="0061450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4pt;margin-top:13.6pt;width:513.95pt;height:57.1pt;z-index:-15900160;mso-position-horizontal-relative:page;mso-position-vertical-relative:page" filled="f" stroked="f">
          <v:textbox inset="0,0,0,0">
            <w:txbxContent>
              <w:p w:rsidR="009349F4" w:rsidRDefault="0061450D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VI. Отчет педагога-наставника о результатах деятельности</w:t>
                </w:r>
              </w:p>
              <w:p w:rsidR="009349F4" w:rsidRDefault="0061450D">
                <w:pPr>
                  <w:tabs>
                    <w:tab w:val="left" w:pos="10142"/>
                    <w:tab w:val="left" w:pos="10197"/>
                    <w:tab w:val="left" w:pos="10258"/>
                  </w:tabs>
                  <w:ind w:left="20" w:right="18"/>
                  <w:jc w:val="both"/>
                  <w:rPr>
                    <w:sz w:val="23"/>
                  </w:rPr>
                </w:pPr>
                <w:r>
                  <w:rPr>
                    <w:sz w:val="23"/>
                  </w:rPr>
                  <w:t>Методическое</w:t>
                </w:r>
                <w:r>
                  <w:rPr>
                    <w:spacing w:val="-8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объединение</w:t>
                </w:r>
                <w:r>
                  <w:rPr>
                    <w:spacing w:val="-5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учителей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Педагог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–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 xml:space="preserve">наставник  </w:t>
                </w:r>
                <w:r>
                  <w:rPr>
                    <w:spacing w:val="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                                                                                                                                Молодой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 xml:space="preserve">специалист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F4" w:rsidRDefault="0061450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4pt;margin-top:13.6pt;width:510.9pt;height:57.1pt;z-index:-15899648;mso-position-horizontal-relative:page;mso-position-vertical-relative:page" filled="f" stroked="f">
          <v:textbox inset="0,0,0,0">
            <w:txbxContent>
              <w:p w:rsidR="009349F4" w:rsidRDefault="0061450D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VI. Отчет педагога-наставника о результатах деятельности</w:t>
                </w:r>
              </w:p>
              <w:p w:rsidR="009349F4" w:rsidRDefault="0061450D">
                <w:pPr>
                  <w:tabs>
                    <w:tab w:val="left" w:pos="10142"/>
                    <w:tab w:val="left" w:pos="10197"/>
                  </w:tabs>
                  <w:ind w:left="20" w:right="18"/>
                  <w:jc w:val="both"/>
                  <w:rPr>
                    <w:sz w:val="23"/>
                  </w:rPr>
                </w:pPr>
                <w:r>
                  <w:rPr>
                    <w:sz w:val="23"/>
                  </w:rPr>
                  <w:t>Методическое</w:t>
                </w:r>
                <w:r>
                  <w:rPr>
                    <w:spacing w:val="-8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объединение</w:t>
                </w:r>
                <w:r>
                  <w:rPr>
                    <w:spacing w:val="-5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учителей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Педагог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–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 xml:space="preserve">наставник  </w:t>
                </w:r>
                <w:r>
                  <w:rPr>
                    <w:spacing w:val="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                                                                                                                                Молодой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специалист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F4" w:rsidRDefault="0061450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.4pt;margin-top:13.6pt;width:513.95pt;height:57.1pt;z-index:-15899136;mso-position-horizontal-relative:page;mso-position-vertical-relative:page" filled="f" stroked="f">
          <v:textbox inset="0,0,0,0">
            <w:txbxContent>
              <w:p w:rsidR="009349F4" w:rsidRDefault="0061450D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001F5F"/>
                    <w:sz w:val="28"/>
                  </w:rPr>
                  <w:t>VI. Отчет педагога-наставника о результатах деятельности</w:t>
                </w:r>
              </w:p>
              <w:p w:rsidR="009349F4" w:rsidRDefault="0061450D">
                <w:pPr>
                  <w:tabs>
                    <w:tab w:val="left" w:pos="10142"/>
                    <w:tab w:val="left" w:pos="10197"/>
                    <w:tab w:val="left" w:pos="10258"/>
                  </w:tabs>
                  <w:ind w:left="20" w:right="18"/>
                  <w:jc w:val="both"/>
                  <w:rPr>
                    <w:sz w:val="23"/>
                  </w:rPr>
                </w:pPr>
                <w:r>
                  <w:rPr>
                    <w:sz w:val="23"/>
                  </w:rPr>
                  <w:t>Методическое</w:t>
                </w:r>
                <w:r>
                  <w:rPr>
                    <w:spacing w:val="-8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объединение</w:t>
                </w:r>
                <w:r>
                  <w:rPr>
                    <w:spacing w:val="-5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учителей</w:t>
                </w:r>
                <w:r>
                  <w:rPr>
                    <w:spacing w:val="-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Педагог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>–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 xml:space="preserve">наставник  </w:t>
                </w:r>
                <w:r>
                  <w:rPr>
                    <w:spacing w:val="1"/>
                    <w:sz w:val="23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</w:rPr>
                  <w:t xml:space="preserve">                                                                                                                                 Молодой</w:t>
                </w:r>
                <w:r>
                  <w:rPr>
                    <w:spacing w:val="-3"/>
                    <w:sz w:val="23"/>
                  </w:rPr>
                  <w:t xml:space="preserve"> </w:t>
                </w:r>
                <w:r>
                  <w:rPr>
                    <w:sz w:val="23"/>
                  </w:rPr>
                  <w:t xml:space="preserve">специалист </w:t>
                </w:r>
                <w:r>
                  <w:rPr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sz w:val="23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127"/>
    <w:multiLevelType w:val="hybridMultilevel"/>
    <w:tmpl w:val="941803AA"/>
    <w:lvl w:ilvl="0" w:tplc="FBC412A8">
      <w:numFmt w:val="bullet"/>
      <w:lvlText w:val=""/>
      <w:lvlJc w:val="left"/>
      <w:pPr>
        <w:ind w:left="888" w:hanging="361"/>
      </w:pPr>
      <w:rPr>
        <w:rFonts w:hint="default"/>
        <w:w w:val="99"/>
        <w:lang w:val="ru-RU" w:eastAsia="en-US" w:bidi="ar-SA"/>
      </w:rPr>
    </w:lvl>
    <w:lvl w:ilvl="1" w:tplc="0C963B9A">
      <w:numFmt w:val="bullet"/>
      <w:lvlText w:val=""/>
      <w:lvlJc w:val="left"/>
      <w:pPr>
        <w:ind w:left="15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4F8BF8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BC2217C2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AE5EBC4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D5F47112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6" w:tplc="527E04F0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D0D4E37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0AF6E31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349F4"/>
    <w:rsid w:val="000F1453"/>
    <w:rsid w:val="0061450D"/>
    <w:rsid w:val="009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Гадицкий</dc:creator>
  <cp:lastModifiedBy>IRINA</cp:lastModifiedBy>
  <cp:revision>2</cp:revision>
  <dcterms:created xsi:type="dcterms:W3CDTF">2023-12-07T15:44:00Z</dcterms:created>
  <dcterms:modified xsi:type="dcterms:W3CDTF">2023-12-07T15:56:00Z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