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1C" w:rsidRDefault="007F791C" w:rsidP="00491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1C">
        <w:rPr>
          <w:rFonts w:ascii="Times New Roman" w:hAnsi="Times New Roman" w:cs="Times New Roman"/>
          <w:b/>
          <w:sz w:val="28"/>
          <w:szCs w:val="28"/>
        </w:rPr>
        <w:t xml:space="preserve">Условия для развития </w:t>
      </w:r>
      <w:proofErr w:type="gramStart"/>
      <w:r w:rsidRPr="007F791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F791C">
        <w:rPr>
          <w:rFonts w:ascii="Times New Roman" w:hAnsi="Times New Roman" w:cs="Times New Roman"/>
          <w:b/>
          <w:sz w:val="28"/>
          <w:szCs w:val="28"/>
        </w:rPr>
        <w:t>, имеющих</w:t>
      </w:r>
    </w:p>
    <w:p w:rsidR="007F791C" w:rsidRDefault="007F791C" w:rsidP="00491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1C">
        <w:rPr>
          <w:rFonts w:ascii="Times New Roman" w:hAnsi="Times New Roman" w:cs="Times New Roman"/>
          <w:b/>
          <w:sz w:val="28"/>
          <w:szCs w:val="28"/>
        </w:rPr>
        <w:t>математические способности</w:t>
      </w:r>
    </w:p>
    <w:p w:rsidR="00491858" w:rsidRPr="007F791C" w:rsidRDefault="00491858" w:rsidP="00491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1C" w:rsidRDefault="007F791C" w:rsidP="000B4BF9">
      <w:pPr>
        <w:pStyle w:val="a3"/>
        <w:spacing w:line="360" w:lineRule="auto"/>
        <w:ind w:right="106"/>
      </w:pPr>
      <w:r>
        <w:t>Обучение математике с раз</w:t>
      </w:r>
      <w:r>
        <w:t xml:space="preserve">ным уровнем математических способностей младших школьников требует от педагога разнообразных и эффективных подходов к </w:t>
      </w:r>
      <w:r>
        <w:t>организации образователь</w:t>
      </w:r>
      <w:r>
        <w:t>ного процесса.</w:t>
      </w:r>
    </w:p>
    <w:p w:rsidR="00070A04" w:rsidRDefault="007F791C" w:rsidP="007F791C">
      <w:pPr>
        <w:pStyle w:val="a3"/>
        <w:numPr>
          <w:ilvl w:val="0"/>
          <w:numId w:val="1"/>
        </w:numPr>
        <w:spacing w:line="360" w:lineRule="auto"/>
        <w:ind w:right="107"/>
      </w:pPr>
      <w:r>
        <w:t>Внеурочная деятельность проходит под руководством педагога.</w:t>
      </w:r>
    </w:p>
    <w:p w:rsidR="00070A04" w:rsidRDefault="00070A04" w:rsidP="00070A04">
      <w:pPr>
        <w:pStyle w:val="a3"/>
        <w:spacing w:line="360" w:lineRule="auto"/>
        <w:ind w:right="107" w:firstLine="0"/>
      </w:pPr>
      <w:r w:rsidRPr="00AC3447">
        <w:t>Во внеурочной деятельности происходит совместн</w:t>
      </w:r>
      <w:r>
        <w:t>ая деятельность, содержание ко</w:t>
      </w:r>
      <w:r w:rsidRPr="00AC3447">
        <w:t>торой не выходит за рамки программы, а явля</w:t>
      </w:r>
      <w:r>
        <w:t>ется неотъемлемой частью основ</w:t>
      </w:r>
      <w:r w:rsidRPr="00AC3447">
        <w:t>ной образовательной программы.</w:t>
      </w:r>
    </w:p>
    <w:p w:rsidR="00070A04" w:rsidRDefault="00070A04" w:rsidP="00070A04">
      <w:pPr>
        <w:pStyle w:val="a3"/>
        <w:spacing w:before="1" w:line="360" w:lineRule="auto"/>
        <w:ind w:right="105" w:firstLine="0"/>
      </w:pPr>
      <w:r>
        <w:t>На внеурочных занятиях применяются педагогами интерактивные методы обучения, такие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«мозговой</w:t>
      </w:r>
      <w:r>
        <w:rPr>
          <w:spacing w:val="40"/>
        </w:rPr>
        <w:t xml:space="preserve"> </w:t>
      </w:r>
      <w:r>
        <w:t>шторм»,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малых</w:t>
      </w:r>
      <w:r>
        <w:rPr>
          <w:spacing w:val="40"/>
        </w:rPr>
        <w:t xml:space="preserve"> </w:t>
      </w:r>
      <w:r>
        <w:t>группах,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проектов и</w:t>
      </w:r>
      <w:r>
        <w:rPr>
          <w:spacing w:val="-1"/>
        </w:rPr>
        <w:t xml:space="preserve"> </w:t>
      </w:r>
      <w:r>
        <w:t>т. д.</w:t>
      </w:r>
      <w:r>
        <w:rPr>
          <w:spacing w:val="-3"/>
        </w:rPr>
        <w:t xml:space="preserve"> </w:t>
      </w:r>
      <w:r>
        <w:t>Все это позволяет формировать и развивать универсальные учебные действия младших школьников, развивать познавательный интерес и математические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младших</w:t>
      </w:r>
      <w:r>
        <w:rPr>
          <w:spacing w:val="76"/>
        </w:rPr>
        <w:t xml:space="preserve"> </w:t>
      </w:r>
      <w:r>
        <w:t>школьников.</w:t>
      </w:r>
      <w:r>
        <w:rPr>
          <w:spacing w:val="40"/>
        </w:rPr>
        <w:t xml:space="preserve"> </w:t>
      </w:r>
      <w:r>
        <w:t>Целенаправленная</w:t>
      </w:r>
      <w:r>
        <w:rPr>
          <w:spacing w:val="76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во внеурочное время развивает у младших школьников целеустремленность, увлеченность</w:t>
      </w:r>
      <w:r>
        <w:rPr>
          <w:spacing w:val="40"/>
        </w:rPr>
        <w:t xml:space="preserve"> </w:t>
      </w:r>
      <w:r>
        <w:t>математикой.</w:t>
      </w:r>
      <w:r>
        <w:rPr>
          <w:spacing w:val="-1"/>
        </w:rPr>
        <w:t xml:space="preserve"> </w:t>
      </w:r>
      <w:r>
        <w:t xml:space="preserve"> </w:t>
      </w:r>
    </w:p>
    <w:p w:rsidR="00070A04" w:rsidRDefault="00070A04" w:rsidP="000B4BF9">
      <w:pPr>
        <w:pStyle w:val="a3"/>
        <w:spacing w:line="360" w:lineRule="auto"/>
        <w:ind w:right="108"/>
      </w:pPr>
      <w:r>
        <w:t xml:space="preserve">Младший школьник развивает умение обобщать способность к </w:t>
      </w:r>
      <w:proofErr w:type="spellStart"/>
      <w:r>
        <w:t>инте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претации</w:t>
      </w:r>
      <w:proofErr w:type="spellEnd"/>
      <w:r>
        <w:t xml:space="preserve">, к установлению связей между различными явлениями, умение </w:t>
      </w:r>
      <w:proofErr w:type="spellStart"/>
      <w:r>
        <w:t>выде</w:t>
      </w:r>
      <w:proofErr w:type="spellEnd"/>
      <w:r>
        <w:t xml:space="preserve">- </w:t>
      </w:r>
      <w:proofErr w:type="spellStart"/>
      <w:r>
        <w:t>лять</w:t>
      </w:r>
      <w:proofErr w:type="spellEnd"/>
      <w:r>
        <w:t xml:space="preserve"> главное, способность к анализу и синтезу. При решении задач развивается логическое</w:t>
      </w:r>
      <w:r>
        <w:rPr>
          <w:spacing w:val="-2"/>
        </w:rPr>
        <w:t xml:space="preserve"> </w:t>
      </w:r>
      <w:r>
        <w:t>мышление младшего школьника. Младший школьник</w:t>
      </w:r>
      <w:r>
        <w:rPr>
          <w:spacing w:val="-2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делать логические выводы, у него вырабатывается точность и чуткость мышления. Данные навыки способствуют развитию математических способностей мла</w:t>
      </w:r>
      <w:proofErr w:type="gramStart"/>
      <w:r>
        <w:t>д-</w:t>
      </w:r>
      <w:proofErr w:type="gramEnd"/>
      <w:r>
        <w:t xml:space="preserve"> </w:t>
      </w:r>
      <w:proofErr w:type="spellStart"/>
      <w:r>
        <w:t>шего</w:t>
      </w:r>
      <w:proofErr w:type="spellEnd"/>
      <w:r>
        <w:t xml:space="preserve"> школьника.</w:t>
      </w:r>
      <w:r w:rsidR="000B4BF9" w:rsidRPr="000B4BF9">
        <w:t xml:space="preserve"> </w:t>
      </w:r>
      <w:r w:rsidR="000B4BF9">
        <w:t>Целью программы внеурочной деятельности является создание предметно</w:t>
      </w:r>
      <w:r w:rsidR="000B4BF9">
        <w:t xml:space="preserve"> </w:t>
      </w:r>
      <w:r w:rsidR="000B4BF9">
        <w:t>- развивающей среды, которая бы обладала своеобразной формой для решения проблемы развития математических способностей младших школьников.</w:t>
      </w:r>
    </w:p>
    <w:p w:rsidR="000B4BF9" w:rsidRDefault="00070A04" w:rsidP="00491858">
      <w:pPr>
        <w:pStyle w:val="a3"/>
        <w:numPr>
          <w:ilvl w:val="0"/>
          <w:numId w:val="1"/>
        </w:numPr>
        <w:spacing w:line="360" w:lineRule="auto"/>
        <w:ind w:right="107"/>
      </w:pPr>
      <w:r>
        <w:t>Н</w:t>
      </w:r>
      <w:r>
        <w:t>еобходимо создать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в которых младший школьник выступает в роли исследователя, открывая для себ</w:t>
      </w:r>
      <w:r w:rsidR="00491858">
        <w:t>я новые знания. Н</w:t>
      </w:r>
      <w:r>
        <w:t>еоб</w:t>
      </w:r>
      <w:r>
        <w:t>ходимо на таких занятиях созда</w:t>
      </w:r>
      <w:r>
        <w:t>вать проблемные ситуации, которые ориентируют обучающихся на поиск.</w:t>
      </w:r>
      <w:r>
        <w:t xml:space="preserve"> Обуча</w:t>
      </w:r>
      <w:r>
        <w:t xml:space="preserve">ющийся, обладающий математическими </w:t>
      </w:r>
      <w:r>
        <w:lastRenderedPageBreak/>
        <w:t>способностями как обычно отвечает нестандартно, он предлагает нестандартные</w:t>
      </w:r>
      <w:r>
        <w:t xml:space="preserve"> пути решения при решении стан</w:t>
      </w:r>
      <w:r>
        <w:t>дартной задачи. Для таких детей необходим</w:t>
      </w:r>
      <w:r>
        <w:t>о включать в программу внеуроч</w:t>
      </w:r>
      <w:r>
        <w:t>ной деятельности олимпиадные задания.</w:t>
      </w:r>
      <w:r w:rsidR="00491858">
        <w:t xml:space="preserve"> </w:t>
      </w:r>
      <w:r w:rsidRPr="00491858">
        <w:t xml:space="preserve">А также активно включать </w:t>
      </w:r>
      <w:proofErr w:type="gramStart"/>
      <w:r w:rsidR="00491858" w:rsidRPr="00491858">
        <w:t>обучающихся</w:t>
      </w:r>
      <w:proofErr w:type="gramEnd"/>
      <w:r w:rsidR="00491858" w:rsidRPr="00491858">
        <w:t xml:space="preserve"> во Всерос</w:t>
      </w:r>
      <w:r w:rsidR="00491858">
        <w:t>с</w:t>
      </w:r>
      <w:r w:rsidR="00491858" w:rsidRPr="00491858">
        <w:t>ийские математические конкурсы и олимпиады</w:t>
      </w:r>
      <w:r w:rsidR="00491858">
        <w:t>.</w:t>
      </w:r>
    </w:p>
    <w:p w:rsidR="00070A04" w:rsidRPr="00491858" w:rsidRDefault="000B4BF9" w:rsidP="000B4BF9">
      <w:pPr>
        <w:pStyle w:val="a3"/>
        <w:numPr>
          <w:ilvl w:val="0"/>
          <w:numId w:val="1"/>
        </w:numPr>
        <w:spacing w:line="360" w:lineRule="auto"/>
        <w:ind w:right="107"/>
        <w:sectPr w:rsidR="00070A04" w:rsidRPr="00491858">
          <w:pgSz w:w="11910" w:h="16840"/>
          <w:pgMar w:top="1000" w:right="1020" w:bottom="1140" w:left="1020" w:header="718" w:footer="957" w:gutter="0"/>
          <w:cols w:space="720"/>
        </w:sectPr>
      </w:pPr>
      <w:r>
        <w:t xml:space="preserve">Участие </w:t>
      </w:r>
      <w:proofErr w:type="gramStart"/>
      <w:r>
        <w:t>обучающихся</w:t>
      </w:r>
      <w:proofErr w:type="gramEnd"/>
      <w:r>
        <w:t xml:space="preserve"> в Районной научно – практической конференции (УМКА)</w:t>
      </w:r>
      <w:bookmarkStart w:id="0" w:name="_GoBack"/>
      <w:bookmarkEnd w:id="0"/>
      <w:r w:rsidR="00491858" w:rsidRPr="00491858">
        <w:t xml:space="preserve"> </w:t>
      </w:r>
    </w:p>
    <w:p w:rsidR="00070A04" w:rsidRDefault="00070A04" w:rsidP="00070A04">
      <w:pPr>
        <w:pStyle w:val="a3"/>
        <w:spacing w:line="360" w:lineRule="auto"/>
        <w:ind w:right="107"/>
      </w:pPr>
    </w:p>
    <w:p w:rsidR="00070A04" w:rsidRDefault="00070A04" w:rsidP="007F791C">
      <w:pPr>
        <w:pStyle w:val="a3"/>
        <w:numPr>
          <w:ilvl w:val="0"/>
          <w:numId w:val="1"/>
        </w:numPr>
        <w:spacing w:line="360" w:lineRule="auto"/>
        <w:ind w:right="107"/>
      </w:pPr>
    </w:p>
    <w:p w:rsidR="00070A04" w:rsidRPr="00070A04" w:rsidRDefault="007F791C" w:rsidP="00070A04">
      <w:pPr>
        <w:pStyle w:val="a3"/>
        <w:spacing w:line="360" w:lineRule="auto"/>
        <w:ind w:left="472" w:right="107" w:firstLine="0"/>
        <w:rPr>
          <w:spacing w:val="40"/>
        </w:rPr>
        <w:sectPr w:rsidR="00070A04" w:rsidRPr="00070A04">
          <w:pgSz w:w="11910" w:h="16840"/>
          <w:pgMar w:top="1000" w:right="1020" w:bottom="1140" w:left="1020" w:header="718" w:footer="956" w:gutter="0"/>
          <w:cols w:space="720"/>
        </w:sectPr>
      </w:pPr>
      <w:r w:rsidRPr="007F791C">
        <w:t xml:space="preserve"> </w:t>
      </w:r>
    </w:p>
    <w:p w:rsidR="007F791C" w:rsidRDefault="007F791C"/>
    <w:sectPr w:rsidR="007F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92E17"/>
    <w:multiLevelType w:val="hybridMultilevel"/>
    <w:tmpl w:val="BF0E0448"/>
    <w:lvl w:ilvl="0" w:tplc="5922C17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03"/>
    <w:rsid w:val="00070A04"/>
    <w:rsid w:val="000B4BF9"/>
    <w:rsid w:val="00491858"/>
    <w:rsid w:val="00644F8F"/>
    <w:rsid w:val="007F791C"/>
    <w:rsid w:val="00812E03"/>
    <w:rsid w:val="00C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791C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79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70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791C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79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7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2023-12-24T12:07:00Z</dcterms:created>
  <dcterms:modified xsi:type="dcterms:W3CDTF">2023-12-24T13:48:00Z</dcterms:modified>
</cp:coreProperties>
</file>